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0A1" w:rsidRPr="00B8521D" w:rsidRDefault="004E00A1" w:rsidP="004E00A1">
      <w:pPr>
        <w:keepNext/>
        <w:keepLines/>
        <w:spacing w:line="240" w:lineRule="auto"/>
        <w:contextualSpacing/>
        <w:rPr>
          <w:b/>
        </w:rPr>
      </w:pPr>
      <w:bookmarkStart w:id="0" w:name="_GoBack"/>
      <w:bookmarkEnd w:id="0"/>
      <w:r w:rsidRPr="00B8521D">
        <w:rPr>
          <w:b/>
        </w:rPr>
        <w:t>Tricon 2017: ACF Memes for Canonical Teens</w:t>
      </w:r>
    </w:p>
    <w:p w:rsidR="004E00A1" w:rsidRPr="00B8521D" w:rsidRDefault="004E00A1" w:rsidP="004E00A1">
      <w:pPr>
        <w:keepNext/>
        <w:keepLines/>
        <w:spacing w:line="240" w:lineRule="auto"/>
        <w:contextualSpacing/>
        <w:rPr>
          <w:b/>
        </w:rPr>
      </w:pPr>
      <w:r w:rsidRPr="00B8521D">
        <w:rPr>
          <w:b/>
        </w:rPr>
        <w:t xml:space="preserve">Packet by </w:t>
      </w:r>
      <w:r w:rsidR="00B8521D" w:rsidRPr="00B8521D">
        <w:rPr>
          <w:b/>
        </w:rPr>
        <w:t>VCU</w:t>
      </w:r>
    </w:p>
    <w:p w:rsidR="004E00A1" w:rsidRDefault="004E00A1" w:rsidP="004E00A1">
      <w:pPr>
        <w:keepNext/>
        <w:keepLines/>
        <w:spacing w:line="240" w:lineRule="auto"/>
        <w:contextualSpacing/>
      </w:pPr>
    </w:p>
    <w:p w:rsidR="004E00A1" w:rsidRDefault="004E00A1" w:rsidP="004E00A1">
      <w:pPr>
        <w:keepNext/>
        <w:keepLines/>
        <w:spacing w:line="240" w:lineRule="auto"/>
        <w:contextualSpacing/>
        <w:rPr>
          <w:b/>
          <w:bCs/>
          <w:u w:val="single"/>
        </w:rPr>
      </w:pPr>
      <w:r w:rsidRPr="004E00A1">
        <w:t>1</w:t>
      </w:r>
      <w:r>
        <w:t xml:space="preserve">. </w:t>
      </w:r>
      <w:r w:rsidRPr="004E00A1">
        <w:rPr>
          <w:b/>
          <w:bCs/>
          <w:u w:val="single"/>
        </w:rPr>
        <w:t xml:space="preserve">The </w:t>
      </w:r>
      <w:r w:rsidRPr="004E00A1">
        <w:rPr>
          <w:b/>
          <w:bCs/>
          <w:i/>
          <w:iCs/>
          <w:u w:val="single"/>
        </w:rPr>
        <w:t>Be</w:t>
      </w:r>
      <w:r>
        <w:rPr>
          <w:b/>
          <w:bCs/>
          <w:i/>
          <w:iCs/>
          <w:u w:val="single"/>
        </w:rPr>
        <w:t>a</w:t>
      </w:r>
      <w:r w:rsidRPr="004E00A1">
        <w:rPr>
          <w:b/>
          <w:bCs/>
          <w:i/>
          <w:iCs/>
          <w:u w:val="single"/>
        </w:rPr>
        <w:t>con of Certainty</w:t>
      </w:r>
      <w:r w:rsidRPr="004E00A1">
        <w:rPr>
          <w:b/>
          <w:bCs/>
          <w:u w:val="single"/>
        </w:rPr>
        <w:t xml:space="preserve"> explains that this concept applies to the appearance, but not the nature, of the moon reflected in water. Nagarjuna said that this idea is "the middle way" and explains that because it applies to all things, and it causes emptiness, all things are empty. Ananda was once scolded by (+)</w:t>
      </w:r>
      <w:r w:rsidRPr="004E00A1">
        <w:rPr>
          <w:b/>
          <w:bCs/>
        </w:rPr>
        <w:t xml:space="preserve"> Buddha for claiming that this concept is easy to understand. Vasubhanda applied this theory to the “three lives” of each person, and the “twelve nidanas” are the result of applying this principle to the inevitability of samsara. Buddha taught that either this concept or the (*)</w:t>
      </w:r>
      <w:r w:rsidRPr="004E00A1">
        <w:t xml:space="preserve"> Four Noble Truths could be considered the essence of Buddhism. For 10 points, name this Buddhist principle which states that all</w:t>
      </w:r>
      <w:r w:rsidR="007D1FE7">
        <w:t xml:space="preserve"> things arise from circumstances </w:t>
      </w:r>
      <w:r w:rsidRPr="004E00A1">
        <w:t>and causes in other things.</w:t>
      </w:r>
      <w:r>
        <w:br/>
        <w:t>ANSWER:</w:t>
      </w:r>
      <w:r w:rsidRPr="004E00A1">
        <w:t xml:space="preserve"> </w:t>
      </w:r>
      <w:r w:rsidRPr="004E00A1">
        <w:rPr>
          <w:b/>
          <w:bCs/>
          <w:u w:val="single"/>
        </w:rPr>
        <w:t>dependent origination</w:t>
      </w:r>
      <w:r w:rsidRPr="004E00A1">
        <w:t xml:space="preserve"> [or </w:t>
      </w:r>
      <w:r w:rsidRPr="004E00A1">
        <w:rPr>
          <w:b/>
          <w:bCs/>
          <w:u w:val="single"/>
        </w:rPr>
        <w:t>pratītyasamutpāda</w:t>
      </w:r>
      <w:r w:rsidRPr="004E00A1">
        <w:t xml:space="preserve">; or </w:t>
      </w:r>
      <w:r w:rsidRPr="004E00A1">
        <w:rPr>
          <w:b/>
          <w:bCs/>
          <w:u w:val="single"/>
        </w:rPr>
        <w:t>paṭiccasamuppāda</w:t>
      </w:r>
      <w:r w:rsidRPr="004E00A1">
        <w:t>] {A question on something from a non-science academic category that you think every room at Tricon has a chance at answering but you are pretty sure Jordan Brownstein doesn't know}</w:t>
      </w:r>
    </w:p>
    <w:p w:rsidR="004E00A1" w:rsidRDefault="004E00A1" w:rsidP="004E00A1">
      <w:pPr>
        <w:keepNext/>
        <w:keepLines/>
        <w:spacing w:line="240" w:lineRule="auto"/>
        <w:contextualSpacing/>
        <w:rPr>
          <w:b/>
          <w:bCs/>
          <w:u w:val="single"/>
        </w:rPr>
      </w:pPr>
    </w:p>
    <w:p w:rsidR="004E00A1" w:rsidRDefault="004E00A1" w:rsidP="004E00A1">
      <w:pPr>
        <w:keepNext/>
        <w:keepLines/>
        <w:spacing w:line="240" w:lineRule="auto"/>
        <w:contextualSpacing/>
        <w:rPr>
          <w:b/>
          <w:bCs/>
          <w:u w:val="single"/>
        </w:rPr>
      </w:pPr>
      <w:r w:rsidRPr="004E00A1">
        <w:t>2</w:t>
      </w:r>
      <w:r>
        <w:t xml:space="preserve">. </w:t>
      </w:r>
      <w:r w:rsidRPr="004E00A1">
        <w:rPr>
          <w:b/>
          <w:bCs/>
          <w:u w:val="single"/>
        </w:rPr>
        <w:t xml:space="preserve">This year contains the last date supported by Apple’s HFS+ file system. All fossil fuel-based cars will be banned from sale in the U.K. and France starting in this year. This is the year in which </w:t>
      </w:r>
      <w:r w:rsidRPr="004E00A1">
        <w:rPr>
          <w:b/>
          <w:bCs/>
          <w:i/>
          <w:iCs/>
          <w:u w:val="single"/>
        </w:rPr>
        <w:t xml:space="preserve">The Purge: Election Year </w:t>
      </w:r>
      <w:r w:rsidRPr="004E00A1">
        <w:rPr>
          <w:b/>
          <w:bCs/>
          <w:u w:val="single"/>
        </w:rPr>
        <w:t>takes place and the year in which the transition of the Northeast Corridor to high-speed (+)</w:t>
      </w:r>
      <w:r w:rsidRPr="004E00A1">
        <w:rPr>
          <w:b/>
          <w:bCs/>
        </w:rPr>
        <w:t xml:space="preserve"> rail is expected to be complete. In this year, the Great Red Spot will become circular, Japan will shut down its last nuclear plant, and the (*)</w:t>
      </w:r>
      <w:r w:rsidRPr="004E00A1">
        <w:t xml:space="preserve"> B-52 phaseout will begin. This is the year that the Singularity Summit predicts the singularity will occur in, and the title year of a 1990s cartoon based on The Phantom. For 10 points, identify this year which will contain the sixth Summer Olympics after the present day.</w:t>
      </w:r>
      <w:r>
        <w:br/>
        <w:t>ANSWER:</w:t>
      </w:r>
      <w:r w:rsidRPr="004E00A1">
        <w:t xml:space="preserve"> </w:t>
      </w:r>
      <w:r w:rsidRPr="004E00A1">
        <w:rPr>
          <w:b/>
          <w:bCs/>
          <w:u w:val="single"/>
        </w:rPr>
        <w:t>2040</w:t>
      </w:r>
      <w:r w:rsidRPr="004E00A1">
        <w:t xml:space="preserve"> {A question whose answer is a number greater than 100}</w:t>
      </w:r>
    </w:p>
    <w:p w:rsidR="004E00A1" w:rsidRDefault="004E00A1" w:rsidP="004E00A1">
      <w:pPr>
        <w:keepNext/>
        <w:keepLines/>
        <w:spacing w:line="240" w:lineRule="auto"/>
        <w:contextualSpacing/>
        <w:rPr>
          <w:b/>
          <w:bCs/>
          <w:u w:val="single"/>
        </w:rPr>
      </w:pPr>
    </w:p>
    <w:p w:rsidR="004E00A1" w:rsidRDefault="004E00A1" w:rsidP="004E00A1">
      <w:pPr>
        <w:keepNext/>
        <w:keepLines/>
        <w:spacing w:line="240" w:lineRule="auto"/>
        <w:contextualSpacing/>
        <w:rPr>
          <w:b/>
          <w:bCs/>
          <w:u w:val="single"/>
        </w:rPr>
      </w:pPr>
      <w:r w:rsidRPr="004E00A1">
        <w:t>3</w:t>
      </w:r>
      <w:r>
        <w:t xml:space="preserve">. </w:t>
      </w:r>
      <w:r w:rsidRPr="004E00A1">
        <w:rPr>
          <w:b/>
          <w:bCs/>
          <w:u w:val="single"/>
        </w:rPr>
        <w:t>This scientist designed a machine which played a heap-removing game against human opponents, using Geiger counters to form an analog computer, at the 1939 World’s Fair. This man lent his name to a committee and a report published in 1968 which concluded that UFOs were most likely terrestrial in origin and warranted no further investigation. This chief designer of the (+)</w:t>
      </w:r>
      <w:r w:rsidRPr="004E00A1">
        <w:rPr>
          <w:b/>
          <w:bCs/>
        </w:rPr>
        <w:t xml:space="preserve"> Nimatron was described by J. Edgar Hoover as "nothing more or less than an espionage agent in disguise" and was attacked by HUAC head J. Parnell Thomas for leading a “revolutionary movement called quantum mechanics.” This man extended integrals of (*)</w:t>
      </w:r>
      <w:r w:rsidRPr="004E00A1">
        <w:t xml:space="preserve"> one-and two-body operators over wavefunctions to non-diagonal matrix elements in research later developed by Per-Olov Löwdin. He also built on earlier work in photochemistry to develop a fuller theory of vibronic transitions. For 10 points, identify this namesake of certain “rules” with John Slater and a “principle” with James Franck. </w:t>
      </w:r>
      <w:r>
        <w:br/>
        <w:t>ANSWER:</w:t>
      </w:r>
      <w:r w:rsidRPr="004E00A1">
        <w:t xml:space="preserve"> Edward (Uhler) </w:t>
      </w:r>
      <w:r w:rsidRPr="004E00A1">
        <w:rPr>
          <w:b/>
          <w:bCs/>
          <w:u w:val="single"/>
        </w:rPr>
        <w:t>Condon</w:t>
      </w:r>
      <w:r w:rsidRPr="004E00A1">
        <w:t xml:space="preserve"> {A science history question}</w:t>
      </w:r>
    </w:p>
    <w:p w:rsidR="004E00A1" w:rsidRDefault="004E00A1" w:rsidP="004E00A1">
      <w:pPr>
        <w:keepNext/>
        <w:keepLines/>
        <w:spacing w:line="240" w:lineRule="auto"/>
        <w:contextualSpacing/>
        <w:rPr>
          <w:b/>
          <w:bCs/>
          <w:u w:val="single"/>
        </w:rPr>
      </w:pPr>
    </w:p>
    <w:p w:rsidR="004E00A1" w:rsidRDefault="004E00A1" w:rsidP="004E00A1">
      <w:pPr>
        <w:keepNext/>
        <w:keepLines/>
        <w:spacing w:line="240" w:lineRule="auto"/>
        <w:contextualSpacing/>
        <w:rPr>
          <w:b/>
          <w:bCs/>
          <w:u w:val="single"/>
        </w:rPr>
      </w:pPr>
      <w:r w:rsidRPr="004E00A1">
        <w:t>4</w:t>
      </w:r>
      <w:r>
        <w:t xml:space="preserve">. </w:t>
      </w:r>
      <w:r w:rsidRPr="004E00A1">
        <w:rPr>
          <w:b/>
          <w:bCs/>
          <w:u w:val="single"/>
        </w:rPr>
        <w:t xml:space="preserve">Jessica Kirson accused this man of "looking like </w:t>
      </w:r>
      <w:r w:rsidR="007D1FE7">
        <w:rPr>
          <w:b/>
          <w:bCs/>
          <w:u w:val="single"/>
        </w:rPr>
        <w:t xml:space="preserve">both </w:t>
      </w:r>
      <w:r w:rsidRPr="004E00A1">
        <w:rPr>
          <w:b/>
          <w:bCs/>
          <w:u w:val="single"/>
        </w:rPr>
        <w:t xml:space="preserve">a pedophile and a child" in a matchup where he said Kirson's comedy is "like being yelled at by a dominatrix you're not attracted to in a dungeon that also sells chicken fingers." Olivia Grace that, as this man is part Syrian, Americans react to him "as they do to most Syrians, by turning off the television." In his semifinal loss to (+) </w:t>
      </w:r>
      <w:r w:rsidRPr="004E00A1">
        <w:rPr>
          <w:b/>
          <w:bCs/>
        </w:rPr>
        <w:t>Matthew Broussard, this man was accused of being both creepy and pretentious, like a guy who “watches child pornography but says he prefers the book.” This oldest participant in season 2 of (*)</w:t>
      </w:r>
      <w:r w:rsidRPr="004E00A1">
        <w:t xml:space="preserve"> </w:t>
      </w:r>
      <w:r w:rsidRPr="004E00A1">
        <w:rPr>
          <w:i/>
          <w:iCs/>
        </w:rPr>
        <w:t xml:space="preserve">Roast Battle </w:t>
      </w:r>
      <w:r w:rsidRPr="004E00A1">
        <w:t xml:space="preserve">once told an audience that making fun of Chevy Chase is “not as easy as shooting fish in a barrel. It's as easy as looking at fish in a barrel. It's as easy as being somewhere near a barrel.” For 10 points, name this comedian, who played a video store clerk in </w:t>
      </w:r>
      <w:r w:rsidRPr="004E00A1">
        <w:rPr>
          <w:i/>
          <w:iCs/>
        </w:rPr>
        <w:t>Dr. Katz</w:t>
      </w:r>
      <w:r w:rsidRPr="004E00A1">
        <w:t xml:space="preserve"> and himself on </w:t>
      </w:r>
      <w:r w:rsidRPr="004E00A1">
        <w:rPr>
          <w:i/>
          <w:iCs/>
        </w:rPr>
        <w:t>Delocated</w:t>
      </w:r>
      <w:r w:rsidRPr="004E00A1">
        <w:t>, and is known for being bald and monotonous.</w:t>
      </w:r>
      <w:r>
        <w:br/>
        <w:t>ANSWER:</w:t>
      </w:r>
      <w:r w:rsidRPr="004E00A1">
        <w:t xml:space="preserve"> Todd </w:t>
      </w:r>
      <w:r w:rsidRPr="004E00A1">
        <w:rPr>
          <w:b/>
          <w:bCs/>
          <w:u w:val="single"/>
        </w:rPr>
        <w:t>Barry</w:t>
      </w:r>
      <w:r w:rsidRPr="004E00A1">
        <w:t xml:space="preserve"> {A question about standup comedy}</w:t>
      </w:r>
    </w:p>
    <w:p w:rsidR="004E00A1" w:rsidRDefault="004E00A1" w:rsidP="004E00A1">
      <w:pPr>
        <w:keepNext/>
        <w:keepLines/>
        <w:spacing w:line="240" w:lineRule="auto"/>
        <w:contextualSpacing/>
        <w:rPr>
          <w:b/>
          <w:bCs/>
          <w:u w:val="single"/>
        </w:rPr>
      </w:pPr>
    </w:p>
    <w:p w:rsidR="004E00A1" w:rsidRDefault="004E00A1" w:rsidP="004E00A1">
      <w:pPr>
        <w:keepNext/>
        <w:keepLines/>
        <w:spacing w:line="240" w:lineRule="auto"/>
        <w:contextualSpacing/>
        <w:rPr>
          <w:b/>
          <w:bCs/>
          <w:u w:val="single"/>
        </w:rPr>
      </w:pPr>
      <w:r w:rsidRPr="004E00A1">
        <w:t>5</w:t>
      </w:r>
      <w:r>
        <w:t xml:space="preserve">. </w:t>
      </w:r>
      <w:r w:rsidRPr="004E00A1">
        <w:rPr>
          <w:b/>
          <w:bCs/>
          <w:u w:val="single"/>
        </w:rPr>
        <w:t>This song’s performer repeatedly tried to discard its melody in favor of singing it to the tune of “Help Me Make It Through the Night.” Jack Isenhour's book about the recording of this song discusses Billy Sherrill's editing of multiple takes together to cover the singer's (+)</w:t>
      </w:r>
      <w:r w:rsidRPr="004E00A1">
        <w:rPr>
          <w:b/>
          <w:bCs/>
        </w:rPr>
        <w:t xml:space="preserve"> inebriation and the 18-month attempt by its then alcoholic and homeless singer to record it properly. This song's performer told its writers "Nobody'll buy that morbid son of a bitch." This song about a man who (*)</w:t>
      </w:r>
      <w:r w:rsidRPr="004E00A1">
        <w:t xml:space="preserve"> "underlined in red" phrases from letters dated 1962 and who "kept her picture on the wall" ends by stating "they placed a wreath upon his door and soon they'll carry him away.” For 10 points, name this signature hit of George Jones about a man pining for his ex-girlfriend.</w:t>
      </w:r>
      <w:r>
        <w:br/>
        <w:t>ANSWER:</w:t>
      </w:r>
      <w:r w:rsidRPr="004E00A1">
        <w:t xml:space="preserve"> “</w:t>
      </w:r>
      <w:r w:rsidRPr="004E00A1">
        <w:rPr>
          <w:b/>
          <w:bCs/>
          <w:u w:val="single"/>
        </w:rPr>
        <w:t>He Stopped Loving Her Today</w:t>
      </w:r>
      <w:r w:rsidRPr="004E00A1">
        <w:t>” {A question on country, gospel, or bluegrass music}</w:t>
      </w:r>
    </w:p>
    <w:p w:rsidR="004E00A1" w:rsidRDefault="004E00A1" w:rsidP="004E00A1">
      <w:pPr>
        <w:keepNext/>
        <w:keepLines/>
        <w:spacing w:line="240" w:lineRule="auto"/>
        <w:contextualSpacing/>
        <w:rPr>
          <w:b/>
          <w:bCs/>
          <w:u w:val="single"/>
        </w:rPr>
      </w:pPr>
    </w:p>
    <w:p w:rsidR="004E00A1" w:rsidRDefault="004E00A1" w:rsidP="004E00A1">
      <w:pPr>
        <w:keepNext/>
        <w:keepLines/>
        <w:spacing w:line="240" w:lineRule="auto"/>
        <w:contextualSpacing/>
        <w:rPr>
          <w:b/>
          <w:bCs/>
          <w:u w:val="single"/>
        </w:rPr>
      </w:pPr>
      <w:r w:rsidRPr="004E00A1">
        <w:t>6</w:t>
      </w:r>
      <w:r>
        <w:t xml:space="preserve">. </w:t>
      </w:r>
      <w:r w:rsidRPr="004E00A1">
        <w:rPr>
          <w:b/>
          <w:bCs/>
          <w:u w:val="single"/>
        </w:rPr>
        <w:t xml:space="preserve">This man once led a rescue mission that crashed the </w:t>
      </w:r>
      <w:r w:rsidRPr="004E00A1">
        <w:rPr>
          <w:b/>
          <w:bCs/>
          <w:i/>
          <w:iCs/>
          <w:u w:val="single"/>
        </w:rPr>
        <w:t>Pride of Yevetha</w:t>
      </w:r>
      <w:r w:rsidRPr="004E00A1">
        <w:rPr>
          <w:b/>
          <w:bCs/>
          <w:u w:val="single"/>
        </w:rPr>
        <w:t xml:space="preserve"> while shouting "I TOO HAVE FELT LOSS." This person claimed that Berniebros caused him to be crushed by Dobido and frequently retransmitted Holonet messages from the Abyssin bartender Sadie regarding the Lambda shuttle </w:t>
      </w:r>
      <w:r w:rsidRPr="004E00A1">
        <w:rPr>
          <w:b/>
          <w:bCs/>
          <w:i/>
          <w:iCs/>
          <w:u w:val="single"/>
        </w:rPr>
        <w:t>Doyle</w:t>
      </w:r>
      <w:r w:rsidRPr="004E00A1">
        <w:rPr>
          <w:b/>
          <w:bCs/>
          <w:u w:val="single"/>
        </w:rPr>
        <w:t>. This person accused Bossk of (+)</w:t>
      </w:r>
      <w:r w:rsidRPr="004E00A1">
        <w:rPr>
          <w:b/>
          <w:bCs/>
        </w:rPr>
        <w:t xml:space="preserve"> cultural appropriation for wearing his companions’ scalps. This person, who is known to rip people’s arms out of their sockets when he loses on (*)</w:t>
      </w:r>
      <w:r w:rsidRPr="004E00A1">
        <w:t xml:space="preserve"> </w:t>
      </w:r>
      <w:r w:rsidRPr="004E00A1">
        <w:rPr>
          <w:i/>
          <w:iCs/>
        </w:rPr>
        <w:t>Jeopardy</w:t>
      </w:r>
      <w:r w:rsidRPr="004E00A1">
        <w:t>!, was covered in Twon Ketee giant ants while serving his wokeness debt to Han Solo. For 10 points, name this Social Justice Star Warrior who attended the Kashyyyk [kuh-SHIK] branch of Swarthmore College.</w:t>
      </w:r>
      <w:r>
        <w:br/>
        <w:t>ANSWER:</w:t>
      </w:r>
      <w:r w:rsidRPr="004E00A1">
        <w:t xml:space="preserve"> </w:t>
      </w:r>
      <w:r w:rsidRPr="004E00A1">
        <w:rPr>
          <w:b/>
          <w:bCs/>
          <w:u w:val="single"/>
        </w:rPr>
        <w:t>Arthur Chewbacca</w:t>
      </w:r>
      <w:r w:rsidRPr="004E00A1">
        <w:t xml:space="preserve"> {A question directly related to Twitter}</w:t>
      </w:r>
    </w:p>
    <w:p w:rsidR="004E00A1" w:rsidRDefault="004E00A1" w:rsidP="004E00A1">
      <w:pPr>
        <w:keepNext/>
        <w:keepLines/>
        <w:spacing w:line="240" w:lineRule="auto"/>
        <w:contextualSpacing/>
        <w:rPr>
          <w:b/>
          <w:bCs/>
          <w:u w:val="single"/>
        </w:rPr>
      </w:pPr>
    </w:p>
    <w:p w:rsidR="004E00A1" w:rsidRDefault="004E00A1" w:rsidP="004E00A1">
      <w:pPr>
        <w:keepNext/>
        <w:keepLines/>
        <w:spacing w:line="240" w:lineRule="auto"/>
        <w:contextualSpacing/>
        <w:rPr>
          <w:b/>
          <w:bCs/>
          <w:u w:val="single"/>
        </w:rPr>
      </w:pPr>
      <w:r w:rsidRPr="004E00A1">
        <w:t>7</w:t>
      </w:r>
      <w:r>
        <w:t xml:space="preserve">. </w:t>
      </w:r>
      <w:r w:rsidRPr="004E00A1">
        <w:rPr>
          <w:b/>
          <w:bCs/>
          <w:u w:val="single"/>
        </w:rPr>
        <w:t>This book’s conclusion posits a self-evident right of democracies to suppress anti-democratic movements. This book was written while its author was in exile in New Zealand during World War II. Another section of this book extensively quotes from several editions of the (+)</w:t>
      </w:r>
      <w:r w:rsidRPr="004E00A1">
        <w:rPr>
          <w:b/>
          <w:bCs/>
        </w:rPr>
        <w:t xml:space="preserve"> </w:t>
      </w:r>
      <w:r w:rsidRPr="004E00A1">
        <w:rPr>
          <w:b/>
          <w:bCs/>
          <w:i/>
          <w:iCs/>
        </w:rPr>
        <w:t xml:space="preserve">Laws </w:t>
      </w:r>
      <w:r w:rsidRPr="004E00A1">
        <w:rPr>
          <w:b/>
          <w:bCs/>
        </w:rPr>
        <w:t xml:space="preserve">and </w:t>
      </w:r>
      <w:r w:rsidRPr="004E00A1">
        <w:rPr>
          <w:b/>
          <w:bCs/>
          <w:i/>
          <w:iCs/>
        </w:rPr>
        <w:t>Republic</w:t>
      </w:r>
      <w:r w:rsidRPr="004E00A1">
        <w:rPr>
          <w:b/>
          <w:bCs/>
        </w:rPr>
        <w:t>, belying critical claims that its author relied on summaries or memories in “The (*)</w:t>
      </w:r>
      <w:r w:rsidRPr="004E00A1">
        <w:t xml:space="preserve"> Spell of Plato.” An idea mentioned as common to both fascism and co</w:t>
      </w:r>
      <w:r w:rsidR="007D1FE7">
        <w:t>mmunism in this book, the abrog</w:t>
      </w:r>
      <w:r w:rsidRPr="004E00A1">
        <w:t xml:space="preserve">ation of moral choice under the banner of inevitability, was the subject of the author’s later </w:t>
      </w:r>
      <w:r w:rsidRPr="004E00A1">
        <w:rPr>
          <w:i/>
          <w:iCs/>
        </w:rPr>
        <w:t>The Poverty of Historicism</w:t>
      </w:r>
      <w:r w:rsidRPr="004E00A1">
        <w:t>. For 10 points, name this book by Karl Popper about governmental structures which allow for criticism and change.</w:t>
      </w:r>
      <w:r>
        <w:br/>
        <w:t>ANSWER:</w:t>
      </w:r>
      <w:r w:rsidRPr="004E00A1">
        <w:t xml:space="preserve"> </w:t>
      </w:r>
      <w:r w:rsidRPr="004E00A1">
        <w:rPr>
          <w:i/>
          <w:iCs/>
        </w:rPr>
        <w:t xml:space="preserve">The </w:t>
      </w:r>
      <w:r w:rsidRPr="004E00A1">
        <w:rPr>
          <w:b/>
          <w:bCs/>
          <w:i/>
          <w:iCs/>
          <w:u w:val="single"/>
        </w:rPr>
        <w:t>Open Society and Its Enemies</w:t>
      </w:r>
      <w:r w:rsidRPr="004E00A1">
        <w:t xml:space="preserve"> {A question written from memory}</w:t>
      </w:r>
    </w:p>
    <w:p w:rsidR="004E00A1" w:rsidRDefault="004E00A1" w:rsidP="004E00A1">
      <w:pPr>
        <w:keepNext/>
        <w:keepLines/>
        <w:spacing w:line="240" w:lineRule="auto"/>
        <w:contextualSpacing/>
        <w:rPr>
          <w:b/>
          <w:bCs/>
          <w:u w:val="single"/>
        </w:rPr>
      </w:pPr>
    </w:p>
    <w:p w:rsidR="004E00A1" w:rsidRDefault="004E00A1" w:rsidP="004E00A1">
      <w:pPr>
        <w:keepNext/>
        <w:keepLines/>
        <w:spacing w:line="240" w:lineRule="auto"/>
        <w:contextualSpacing/>
        <w:rPr>
          <w:b/>
          <w:bCs/>
          <w:u w:val="single"/>
        </w:rPr>
      </w:pPr>
      <w:r w:rsidRPr="004E00A1">
        <w:t>8</w:t>
      </w:r>
      <w:r>
        <w:t xml:space="preserve">. </w:t>
      </w:r>
      <w:r w:rsidRPr="004E00A1">
        <w:rPr>
          <w:b/>
          <w:bCs/>
          <w:u w:val="single"/>
        </w:rPr>
        <w:t>In this story, a bad translator renders the opening of the Lord's Prayer by referring to God as a "witch." In this story, the existence of a many-galaxies-long tentacled beast is speculated by Krum. The protagonist of this story fashions idols from mud to try to demonstrate the "history of primitive (+)</w:t>
      </w:r>
      <w:r w:rsidRPr="004E00A1">
        <w:rPr>
          <w:b/>
          <w:bCs/>
        </w:rPr>
        <w:t xml:space="preserve"> religion" as part of a case for materialist atheism. The title action of this story takes place at a planetarium in Boston and leads to a (*)</w:t>
      </w:r>
      <w:r w:rsidRPr="004E00A1">
        <w:t xml:space="preserve"> missionary's crisis of faith in Africa. For 10 points, name this short story in which the Reverend Hubert Diana eventually re-embraces Christianity, written by Wilbur Daniel Steele.</w:t>
      </w:r>
      <w:r>
        <w:br/>
        <w:t>ANSWER:</w:t>
      </w:r>
      <w:r w:rsidRPr="004E00A1">
        <w:t xml:space="preserve"> "The </w:t>
      </w:r>
      <w:r w:rsidRPr="004E00A1">
        <w:rPr>
          <w:b/>
          <w:bCs/>
          <w:u w:val="single"/>
        </w:rPr>
        <w:t>Man Who Saw Through Heaven</w:t>
      </w:r>
      <w:r w:rsidRPr="004E00A1">
        <w:t>" {A question about a specific American short story whose answer is the title of that short story}</w:t>
      </w:r>
    </w:p>
    <w:p w:rsidR="004E00A1" w:rsidRDefault="004E00A1" w:rsidP="004E00A1">
      <w:pPr>
        <w:keepNext/>
        <w:keepLines/>
        <w:spacing w:line="240" w:lineRule="auto"/>
        <w:contextualSpacing/>
        <w:rPr>
          <w:b/>
          <w:bCs/>
          <w:u w:val="single"/>
        </w:rPr>
      </w:pPr>
    </w:p>
    <w:p w:rsidR="004E00A1" w:rsidRDefault="004E00A1" w:rsidP="004E00A1">
      <w:pPr>
        <w:keepNext/>
        <w:keepLines/>
        <w:spacing w:line="240" w:lineRule="auto"/>
        <w:contextualSpacing/>
        <w:rPr>
          <w:b/>
          <w:bCs/>
          <w:u w:val="single"/>
        </w:rPr>
      </w:pPr>
      <w:r w:rsidRPr="004E00A1">
        <w:lastRenderedPageBreak/>
        <w:t>9</w:t>
      </w:r>
      <w:r>
        <w:t xml:space="preserve">. </w:t>
      </w:r>
      <w:r w:rsidRPr="004E00A1">
        <w:rPr>
          <w:b/>
          <w:bCs/>
          <w:u w:val="single"/>
        </w:rPr>
        <w:t>This character takes money from a security guard named Tito Jr. to leave rural Texas and join a wrestling training camp in the "Chester Square" storyline, five years before she is yelled at for skipping H.R. Costigan’s funeral. This manager of the Capri Apartments and ex-wife of Top Cat Chase failed in her attempts to help the mentally ill Izzy Ortiz. In her first appearance, this character inhabited a science-fiction universe in which she was a (+)</w:t>
      </w:r>
      <w:r w:rsidRPr="004E00A1">
        <w:rPr>
          <w:b/>
          <w:bCs/>
        </w:rPr>
        <w:t xml:space="preserve"> “prosolar mechanic” in love with Rand Race. More realistic later stories showed her living with her aunt Vicki Glori, who distrusts this character’s friendship with Rena Titanon. This native of (*)</w:t>
      </w:r>
      <w:r w:rsidRPr="004E00A1">
        <w:t xml:space="preserve"> Hoppers, Californi</w:t>
      </w:r>
      <w:r w:rsidR="00145030">
        <w:t>a</w:t>
      </w:r>
      <w:r w:rsidRPr="004E00A1">
        <w:t xml:space="preserve"> is the sometime lover of Hopey Glass in stories collected under the </w:t>
      </w:r>
      <w:r w:rsidRPr="004E00A1">
        <w:rPr>
          <w:i/>
          <w:iCs/>
        </w:rPr>
        <w:t xml:space="preserve">Locas </w:t>
      </w:r>
      <w:r w:rsidRPr="004E00A1">
        <w:t xml:space="preserve">banner. For 10 points, name this comic book character created by Jaime Hernandez as the protagonist of the U.S.-set stories in </w:t>
      </w:r>
      <w:r w:rsidRPr="004E00A1">
        <w:rPr>
          <w:i/>
          <w:iCs/>
        </w:rPr>
        <w:t>Love &amp; Rockets.</w:t>
      </w:r>
      <w:r>
        <w:rPr>
          <w:i/>
          <w:iCs/>
        </w:rPr>
        <w:br/>
        <w:t>ANSWER:</w:t>
      </w:r>
      <w:r w:rsidRPr="004E00A1">
        <w:t xml:space="preserve"> </w:t>
      </w:r>
      <w:r w:rsidRPr="004E00A1">
        <w:rPr>
          <w:b/>
          <w:bCs/>
          <w:u w:val="single"/>
        </w:rPr>
        <w:t>Maggie</w:t>
      </w:r>
      <w:r w:rsidRPr="004E00A1">
        <w:t xml:space="preserve"> [or Perla Luia </w:t>
      </w:r>
      <w:r w:rsidRPr="004E00A1">
        <w:rPr>
          <w:b/>
          <w:bCs/>
          <w:u w:val="single"/>
        </w:rPr>
        <w:t>Chascarillo</w:t>
      </w:r>
      <w:r w:rsidRPr="004E00A1">
        <w:t>] {A question on comic books or graphical novels with literary merit}</w:t>
      </w:r>
    </w:p>
    <w:p w:rsidR="004E00A1" w:rsidRDefault="004E00A1" w:rsidP="004E00A1">
      <w:pPr>
        <w:keepNext/>
        <w:keepLines/>
        <w:spacing w:line="240" w:lineRule="auto"/>
        <w:contextualSpacing/>
        <w:rPr>
          <w:b/>
          <w:bCs/>
          <w:u w:val="single"/>
        </w:rPr>
      </w:pPr>
    </w:p>
    <w:p w:rsidR="004E00A1" w:rsidRDefault="004E00A1" w:rsidP="004E00A1">
      <w:pPr>
        <w:keepNext/>
        <w:keepLines/>
        <w:spacing w:line="240" w:lineRule="auto"/>
        <w:contextualSpacing/>
        <w:rPr>
          <w:b/>
          <w:bCs/>
          <w:u w:val="single"/>
        </w:rPr>
      </w:pPr>
      <w:r w:rsidRPr="004E00A1">
        <w:t>10</w:t>
      </w:r>
      <w:r>
        <w:t xml:space="preserve">. </w:t>
      </w:r>
      <w:r w:rsidRPr="004E00A1">
        <w:rPr>
          <w:b/>
          <w:bCs/>
          <w:u w:val="single"/>
        </w:rPr>
        <w:t xml:space="preserve">This man's work was generally sold in person in the McCarthy area from 1916 to 1930, and now can be found in copies that retail for about $45. This man founded the ill-fated </w:t>
      </w:r>
      <w:r w:rsidRPr="004E00A1">
        <w:rPr>
          <w:b/>
          <w:bCs/>
          <w:i/>
          <w:iCs/>
          <w:u w:val="single"/>
        </w:rPr>
        <w:t>Cooper Bee</w:t>
      </w:r>
      <w:r w:rsidRPr="004E00A1">
        <w:rPr>
          <w:b/>
          <w:bCs/>
          <w:u w:val="single"/>
        </w:rPr>
        <w:t xml:space="preserve"> newspaper and created the portrait of his (+)</w:t>
      </w:r>
      <w:r w:rsidRPr="004E00A1">
        <w:rPr>
          <w:b/>
          <w:bCs/>
        </w:rPr>
        <w:t xml:space="preserve"> trail party, </w:t>
      </w:r>
      <w:r w:rsidRPr="004E00A1">
        <w:rPr>
          <w:b/>
          <w:bCs/>
          <w:i/>
          <w:iCs/>
        </w:rPr>
        <w:t>Taken From Nicolai Hill</w:t>
      </w:r>
      <w:r w:rsidRPr="004E00A1">
        <w:rPr>
          <w:b/>
          <w:bCs/>
        </w:rPr>
        <w:t>. Some of this man's photos can be used to measure changes in snow pack by climatologists due to the incredible detail found in six-foot hand-tinted (*)</w:t>
      </w:r>
      <w:r w:rsidRPr="004E00A1">
        <w:t xml:space="preserve"> panoramas such as </w:t>
      </w:r>
      <w:r w:rsidRPr="004E00A1">
        <w:rPr>
          <w:i/>
          <w:iCs/>
        </w:rPr>
        <w:t>Goat Trail</w:t>
      </w:r>
      <w:r w:rsidRPr="004E00A1">
        <w:t>. For 10 points, name this Alaskan nature photographer active mostly in the Wrangell Mountains.</w:t>
      </w:r>
      <w:r>
        <w:br/>
        <w:t>ANSWER:</w:t>
      </w:r>
      <w:r w:rsidRPr="004E00A1">
        <w:t xml:space="preserve"> J.P. </w:t>
      </w:r>
      <w:r w:rsidRPr="004E00A1">
        <w:rPr>
          <w:b/>
          <w:bCs/>
          <w:u w:val="single"/>
        </w:rPr>
        <w:t>Hubrick</w:t>
      </w:r>
      <w:r w:rsidRPr="004E00A1">
        <w:t xml:space="preserve"> [John Peter </w:t>
      </w:r>
      <w:r w:rsidRPr="004E00A1">
        <w:rPr>
          <w:b/>
          <w:bCs/>
          <w:u w:val="single"/>
        </w:rPr>
        <w:t>Hubrick</w:t>
      </w:r>
      <w:r w:rsidRPr="004E00A1">
        <w:t>] {A question involving the sum of $45 in some way}</w:t>
      </w:r>
    </w:p>
    <w:p w:rsidR="004E00A1" w:rsidRDefault="004E00A1" w:rsidP="004E00A1">
      <w:pPr>
        <w:keepNext/>
        <w:keepLines/>
        <w:spacing w:line="240" w:lineRule="auto"/>
        <w:contextualSpacing/>
        <w:rPr>
          <w:b/>
          <w:bCs/>
          <w:u w:val="single"/>
        </w:rPr>
      </w:pPr>
    </w:p>
    <w:p w:rsidR="004E00A1" w:rsidRDefault="004E00A1" w:rsidP="004E00A1">
      <w:pPr>
        <w:keepNext/>
        <w:keepLines/>
        <w:spacing w:line="240" w:lineRule="auto"/>
        <w:contextualSpacing/>
        <w:rPr>
          <w:b/>
          <w:bCs/>
          <w:u w:val="single"/>
        </w:rPr>
      </w:pPr>
      <w:r w:rsidRPr="004E00A1">
        <w:t>11</w:t>
      </w:r>
      <w:r>
        <w:t xml:space="preserve">. </w:t>
      </w:r>
      <w:r w:rsidRPr="004E00A1">
        <w:rPr>
          <w:b/>
          <w:bCs/>
          <w:u w:val="single"/>
        </w:rPr>
        <w:t>A 1966 release in this product line included a version of Univers specifically designed by Adrian Frutiger. In 1967 and 1978, magnetic tape and card versions of this product were released to end the need to redo each line for (+)</w:t>
      </w:r>
      <w:r w:rsidRPr="004E00A1">
        <w:rPr>
          <w:b/>
          <w:bCs/>
        </w:rPr>
        <w:t xml:space="preserve"> justification. This device made use of whiffletree linkages to a series of interchangeable metal (*)</w:t>
      </w:r>
      <w:r w:rsidRPr="004E00A1">
        <w:t xml:space="preserve"> balls to end moving paper carriages and allow for a variety of fonts within one document. Starting in 1984 it was phased out in favor of the new Wheelwriter line. For 10 points, name this group of “typeball”-based typewriters sold by IBM which controlled over 75 percent of the business typewriter market prior to the emergence of desktop computers.</w:t>
      </w:r>
      <w:r>
        <w:br/>
        <w:t>ANSWER:</w:t>
      </w:r>
      <w:r w:rsidRPr="004E00A1">
        <w:t xml:space="preserve"> IBM </w:t>
      </w:r>
      <w:r w:rsidRPr="004E00A1">
        <w:rPr>
          <w:b/>
          <w:bCs/>
          <w:u w:val="single"/>
        </w:rPr>
        <w:t>Selectric</w:t>
      </w:r>
      <w:r w:rsidRPr="004E00A1">
        <w:t xml:space="preserve"> {A question about fonts or typesetting}</w:t>
      </w:r>
    </w:p>
    <w:p w:rsidR="004E00A1" w:rsidRDefault="004E00A1" w:rsidP="004E00A1">
      <w:pPr>
        <w:keepNext/>
        <w:keepLines/>
        <w:spacing w:line="240" w:lineRule="auto"/>
        <w:contextualSpacing/>
        <w:rPr>
          <w:b/>
          <w:bCs/>
          <w:u w:val="single"/>
        </w:rPr>
      </w:pPr>
    </w:p>
    <w:p w:rsidR="004E00A1" w:rsidRDefault="004E00A1" w:rsidP="004E00A1">
      <w:pPr>
        <w:keepNext/>
        <w:keepLines/>
        <w:spacing w:line="240" w:lineRule="auto"/>
        <w:contextualSpacing/>
        <w:rPr>
          <w:b/>
          <w:bCs/>
          <w:u w:val="single"/>
        </w:rPr>
      </w:pPr>
      <w:r w:rsidRPr="004E00A1">
        <w:t>12</w:t>
      </w:r>
      <w:r>
        <w:t xml:space="preserve">. </w:t>
      </w:r>
      <w:r w:rsidRPr="004E00A1">
        <w:rPr>
          <w:b/>
          <w:bCs/>
          <w:u w:val="single"/>
        </w:rPr>
        <w:t xml:space="preserve">In the 1980s, this country's dictator hatched a plot to demonstrate the immorality of American capitalism by broadcasting episodes of </w:t>
      </w:r>
      <w:r w:rsidRPr="004E00A1">
        <w:rPr>
          <w:b/>
          <w:bCs/>
          <w:i/>
          <w:iCs/>
          <w:u w:val="single"/>
        </w:rPr>
        <w:t>Dallas</w:t>
      </w:r>
      <w:r w:rsidRPr="004E00A1">
        <w:rPr>
          <w:b/>
          <w:bCs/>
          <w:u w:val="single"/>
        </w:rPr>
        <w:t xml:space="preserve"> nationwide and paying Larry Hagman to put his image on billboards. This country created Mos Gerila as a substitute for Santa Claus. People in this country could buy knockoff products such as "cil-cola" and the coffee substitute (+) </w:t>
      </w:r>
      <w:r w:rsidRPr="004E00A1">
        <w:rPr>
          <w:b/>
          <w:bCs/>
        </w:rPr>
        <w:t>Nechezol. From 1986 until the fall of Communism in this country, over three thousand forbidden Western movies were (*)</w:t>
      </w:r>
      <w:r w:rsidRPr="004E00A1">
        <w:t xml:space="preserve"> dubbed over by a single woman doing all the voices</w:t>
      </w:r>
      <w:r w:rsidR="00AE4B8C">
        <w:t>.</w:t>
      </w:r>
      <w:r w:rsidRPr="004E00A1">
        <w:t xml:space="preserve"> For 10 points, name this country where Irina Nistor dubbed every movie but where the most popular TV program of all time was the broadcast December 1989 execution of the Ceaușescus.</w:t>
      </w:r>
      <w:r>
        <w:br/>
        <w:t>ANSWER:</w:t>
      </w:r>
      <w:r w:rsidRPr="004E00A1">
        <w:t xml:space="preserve"> Socialist Republic of </w:t>
      </w:r>
      <w:r w:rsidRPr="004E00A1">
        <w:rPr>
          <w:b/>
          <w:bCs/>
          <w:u w:val="single"/>
        </w:rPr>
        <w:t>Romania</w:t>
      </w:r>
      <w:r w:rsidRPr="004E00A1">
        <w:t xml:space="preserve"> [or Republica Socialistă </w:t>
      </w:r>
      <w:r w:rsidRPr="004E00A1">
        <w:rPr>
          <w:b/>
          <w:bCs/>
          <w:u w:val="single"/>
        </w:rPr>
        <w:t>România</w:t>
      </w:r>
      <w:r w:rsidRPr="004E00A1">
        <w:t>]</w:t>
      </w:r>
      <w:r w:rsidR="00AE4B8C">
        <w:t xml:space="preserve"> {</w:t>
      </w:r>
      <w:r w:rsidR="00AE4B8C" w:rsidRPr="00AE4B8C">
        <w:t>A history question focusing heavily on wacky/surreal aspects of life under some sort of totalitarian regime</w:t>
      </w:r>
      <w:r w:rsidR="00AE4B8C">
        <w:t>}</w:t>
      </w:r>
    </w:p>
    <w:p w:rsidR="004E00A1" w:rsidRDefault="004E00A1" w:rsidP="004E00A1">
      <w:pPr>
        <w:keepNext/>
        <w:keepLines/>
        <w:spacing w:line="240" w:lineRule="auto"/>
        <w:contextualSpacing/>
        <w:rPr>
          <w:b/>
          <w:bCs/>
          <w:u w:val="single"/>
        </w:rPr>
      </w:pPr>
    </w:p>
    <w:p w:rsidR="004E00A1" w:rsidRDefault="004E00A1" w:rsidP="004E00A1">
      <w:pPr>
        <w:keepNext/>
        <w:keepLines/>
        <w:spacing w:line="240" w:lineRule="auto"/>
        <w:contextualSpacing/>
        <w:rPr>
          <w:b/>
          <w:bCs/>
          <w:u w:val="single"/>
        </w:rPr>
      </w:pPr>
      <w:r w:rsidRPr="004E00A1">
        <w:t>13</w:t>
      </w:r>
      <w:r>
        <w:t xml:space="preserve">. </w:t>
      </w:r>
      <w:r w:rsidRPr="004E00A1">
        <w:rPr>
          <w:b/>
          <w:bCs/>
          <w:u w:val="single"/>
        </w:rPr>
        <w:t>This scene was originally conceived as taking place in a pool of water but was redone after the film turned out damaged. The actress in this scene had to “flap her arms up and down like a demented butterfly” according to the director of this scene, who shot it at a sixfold slowdown. This scene takes place just before the female character in this scene and her friend are shown smoking (+)</w:t>
      </w:r>
      <w:r w:rsidRPr="004E00A1">
        <w:rPr>
          <w:b/>
          <w:bCs/>
        </w:rPr>
        <w:t xml:space="preserve"> marijuana in a car. At the end of this scene, which is scored using a xylophone and chimes by Thomas Newman, the protagonist is heard in voiceover saying the word (*)</w:t>
      </w:r>
      <w:r w:rsidRPr="004E00A1">
        <w:t xml:space="preserve"> “spectacular” and then closes his eyes. For 10 points, identify this scene </w:t>
      </w:r>
      <w:r w:rsidR="00AE4B8C">
        <w:t xml:space="preserve">in </w:t>
      </w:r>
      <w:r w:rsidRPr="004E00A1">
        <w:t xml:space="preserve">which parts of the film’s title object fall from Angela Hayes’s body onto Lester Burnham’s bed in </w:t>
      </w:r>
      <w:r w:rsidRPr="004E00A1">
        <w:rPr>
          <w:i/>
          <w:iCs/>
        </w:rPr>
        <w:t>American Beauty.</w:t>
      </w:r>
      <w:r>
        <w:br/>
        <w:t>ANSWER:</w:t>
      </w:r>
      <w:r w:rsidRPr="004E00A1">
        <w:t xml:space="preserve"> the </w:t>
      </w:r>
      <w:r w:rsidRPr="004E00A1">
        <w:rPr>
          <w:b/>
          <w:bCs/>
          <w:u w:val="single"/>
        </w:rPr>
        <w:t>dream</w:t>
      </w:r>
      <w:r w:rsidRPr="004E00A1">
        <w:t xml:space="preserve"> or the </w:t>
      </w:r>
      <w:r w:rsidRPr="004E00A1">
        <w:rPr>
          <w:b/>
          <w:bCs/>
          <w:u w:val="single"/>
        </w:rPr>
        <w:t>falling flowers</w:t>
      </w:r>
      <w:r w:rsidRPr="004E00A1">
        <w:t xml:space="preserve"> or </w:t>
      </w:r>
      <w:r w:rsidRPr="004E00A1">
        <w:rPr>
          <w:b/>
          <w:bCs/>
          <w:u w:val="single"/>
        </w:rPr>
        <w:t>falling</w:t>
      </w:r>
      <w:r w:rsidRPr="004E00A1">
        <w:t xml:space="preserve"> rose </w:t>
      </w:r>
      <w:r w:rsidRPr="004E00A1">
        <w:rPr>
          <w:b/>
          <w:bCs/>
          <w:u w:val="single"/>
        </w:rPr>
        <w:t>petals</w:t>
      </w:r>
      <w:r w:rsidRPr="004E00A1">
        <w:t xml:space="preserve"> scene from </w:t>
      </w:r>
      <w:r w:rsidRPr="004E00A1">
        <w:rPr>
          <w:i/>
          <w:iCs/>
        </w:rPr>
        <w:t xml:space="preserve">American Beauty </w:t>
      </w:r>
      <w:r w:rsidRPr="004E00A1">
        <w:t>[or the “</w:t>
      </w:r>
      <w:r w:rsidRPr="004E00A1">
        <w:rPr>
          <w:b/>
          <w:bCs/>
          <w:u w:val="single"/>
        </w:rPr>
        <w:t>Spectacular</w:t>
      </w:r>
      <w:r w:rsidRPr="004E00A1">
        <w:t>” scene until “spectacular” is read] {A question about a specific scene from a movie or TV show}</w:t>
      </w:r>
    </w:p>
    <w:p w:rsidR="004E00A1" w:rsidRDefault="004E00A1" w:rsidP="004E00A1">
      <w:pPr>
        <w:keepNext/>
        <w:keepLines/>
        <w:spacing w:line="240" w:lineRule="auto"/>
        <w:contextualSpacing/>
        <w:rPr>
          <w:b/>
          <w:bCs/>
          <w:u w:val="single"/>
        </w:rPr>
      </w:pPr>
    </w:p>
    <w:p w:rsidR="004E00A1" w:rsidRDefault="004E00A1" w:rsidP="004E00A1">
      <w:pPr>
        <w:keepNext/>
        <w:keepLines/>
        <w:spacing w:line="240" w:lineRule="auto"/>
        <w:contextualSpacing/>
        <w:rPr>
          <w:b/>
          <w:bCs/>
          <w:u w:val="single"/>
        </w:rPr>
      </w:pPr>
      <w:r w:rsidRPr="004E00A1">
        <w:t>14</w:t>
      </w:r>
      <w:r>
        <w:t xml:space="preserve">. </w:t>
      </w:r>
      <w:r w:rsidRPr="004E00A1">
        <w:rPr>
          <w:b/>
          <w:bCs/>
          <w:u w:val="single"/>
        </w:rPr>
        <w:t>This adjective describes a style that begins with the “break topic” and ends with the “big knot.” This adjective also is found in the title of a film in which Deputy Pete uses Lee Harvey Oswald’s rifle in a showdown at Prosperity (+)</w:t>
      </w:r>
      <w:r w:rsidRPr="004E00A1">
        <w:t xml:space="preserve"> </w:t>
      </w:r>
      <w:r w:rsidRPr="004E00A1">
        <w:rPr>
          <w:b/>
          <w:bCs/>
        </w:rPr>
        <w:t>Mall. This adjective describes a genre of writing that was forbidden to mention events occurring after 298 BC, as well as a film in which Joshua Taft feeds toxic waste-infected crickets to his pet orb weaver. (*)</w:t>
      </w:r>
      <w:r w:rsidRPr="004E00A1">
        <w:t xml:space="preserve"> Wang Anshi invented the imperial examination style described by this adjective, and the film including this adjective in its title starred David Arquette. For 10 points, give this adjective describing a neo-Confucian “essay” and certain “freaks” in a horror comedy about giant spiders.</w:t>
      </w:r>
      <w:r>
        <w:br/>
        <w:t>ANSWER:</w:t>
      </w:r>
      <w:r w:rsidRPr="004E00A1">
        <w:t xml:space="preserve"> </w:t>
      </w:r>
      <w:r w:rsidRPr="004E00A1">
        <w:rPr>
          <w:b/>
          <w:bCs/>
          <w:u w:val="single"/>
        </w:rPr>
        <w:t>eight-legged</w:t>
      </w:r>
      <w:r w:rsidRPr="004E00A1">
        <w:t xml:space="preserve"> {A circa-2002 bad NAQT question conceit}</w:t>
      </w:r>
    </w:p>
    <w:p w:rsidR="004E00A1" w:rsidRDefault="004E00A1" w:rsidP="004E00A1">
      <w:pPr>
        <w:keepNext/>
        <w:keepLines/>
        <w:spacing w:line="240" w:lineRule="auto"/>
        <w:contextualSpacing/>
        <w:rPr>
          <w:b/>
          <w:bCs/>
          <w:u w:val="single"/>
        </w:rPr>
      </w:pPr>
    </w:p>
    <w:p w:rsidR="004E00A1" w:rsidRDefault="004E00A1" w:rsidP="004E00A1">
      <w:pPr>
        <w:keepNext/>
        <w:keepLines/>
        <w:spacing w:line="240" w:lineRule="auto"/>
        <w:contextualSpacing/>
        <w:rPr>
          <w:b/>
          <w:bCs/>
          <w:u w:val="single"/>
        </w:rPr>
      </w:pPr>
      <w:r w:rsidRPr="004E00A1">
        <w:t>15</w:t>
      </w:r>
      <w:r>
        <w:t xml:space="preserve">. </w:t>
      </w:r>
      <w:r w:rsidRPr="004E00A1">
        <w:rPr>
          <w:b/>
          <w:bCs/>
          <w:u w:val="single"/>
        </w:rPr>
        <w:t>In the bottom of the 12th inning during this series, Hank Gowdy missed a popup after stepping on his own catcher's mask. In the decisive game of this series, Curly Ogden was started as a decoy pitcher to fool the opposing team into using left-handed hitters, only to be replaced by George Mogridge after facing two batters. (+)</w:t>
      </w:r>
      <w:r w:rsidRPr="004E00A1">
        <w:rPr>
          <w:b/>
          <w:bCs/>
        </w:rPr>
        <w:t xml:space="preserve"> Firpo Marberry earned two saves in this series, in which Goose Goslin homered three times. Bucky Harris and Earl McNeely both hit (*)</w:t>
      </w:r>
      <w:r w:rsidRPr="004E00A1">
        <w:t xml:space="preserve"> "bad hops" over Fred Lindstrom's head in Game 7 of this series, which was won by Walter Johnson after two prior losses. For 10 points, </w:t>
      </w:r>
      <w:r w:rsidR="00AE4B8C">
        <w:t>give</w:t>
      </w:r>
      <w:r w:rsidRPr="004E00A1">
        <w:t xml:space="preserve"> the year of this World Series in which the Giants lost to the only-ever Washington Senators championship team.</w:t>
      </w:r>
      <w:r>
        <w:br/>
        <w:t>ANSWER:</w:t>
      </w:r>
      <w:r w:rsidRPr="004E00A1">
        <w:t xml:space="preserve"> 19</w:t>
      </w:r>
      <w:r w:rsidRPr="004E00A1">
        <w:rPr>
          <w:b/>
          <w:bCs/>
          <w:u w:val="single"/>
        </w:rPr>
        <w:t>24</w:t>
      </w:r>
      <w:r w:rsidRPr="004E00A1">
        <w:t xml:space="preserve"> World Series {A question on a thing from baseball that isn’t the name of a player or team}</w:t>
      </w:r>
    </w:p>
    <w:p w:rsidR="004E00A1" w:rsidRDefault="004E00A1" w:rsidP="004E00A1">
      <w:pPr>
        <w:keepNext/>
        <w:keepLines/>
        <w:spacing w:line="240" w:lineRule="auto"/>
        <w:contextualSpacing/>
        <w:rPr>
          <w:b/>
          <w:bCs/>
          <w:u w:val="single"/>
        </w:rPr>
      </w:pPr>
    </w:p>
    <w:p w:rsidR="004E00A1" w:rsidRDefault="004E00A1" w:rsidP="004E00A1">
      <w:pPr>
        <w:keepNext/>
        <w:keepLines/>
        <w:spacing w:line="240" w:lineRule="auto"/>
        <w:contextualSpacing/>
        <w:rPr>
          <w:b/>
          <w:bCs/>
          <w:u w:val="single"/>
        </w:rPr>
      </w:pPr>
      <w:r w:rsidRPr="004E00A1">
        <w:t>16</w:t>
      </w:r>
      <w:r>
        <w:t xml:space="preserve">. </w:t>
      </w:r>
      <w:r w:rsidRPr="004E00A1">
        <w:rPr>
          <w:b/>
          <w:bCs/>
          <w:u w:val="single"/>
        </w:rPr>
        <w:t>This man’s 25-foot sculptures of Lambras gurus were destroyed in the 1960s when the Gondkar temple was razed to build new Communist Party offices. This sometime sculptor took a painting done by a (+)</w:t>
      </w:r>
      <w:r w:rsidRPr="004E00A1">
        <w:rPr>
          <w:b/>
          <w:bCs/>
        </w:rPr>
        <w:t xml:space="preserve"> lama and expanded it into a full-scale image of the god Mahakala Gurgyimgonpo. This man’s magnum opus was a series of murals depicting the Kalpalata Avadana cycle outside rDorjegdanpa’s monastery. For 10 points, name this contemporary of (*)</w:t>
      </w:r>
      <w:r w:rsidRPr="004E00A1">
        <w:t xml:space="preserve"> sManbladongrub, the other great painter of 15</w:t>
      </w:r>
      <w:r w:rsidR="002C34D2">
        <w:t>th</w:t>
      </w:r>
      <w:r w:rsidRPr="004E00A1">
        <w:t>-century Tibet.</w:t>
      </w:r>
      <w:r>
        <w:br/>
        <w:t>ANSWER:</w:t>
      </w:r>
      <w:r w:rsidRPr="004E00A1">
        <w:t xml:space="preserve"> </w:t>
      </w:r>
      <w:r w:rsidRPr="004E00A1">
        <w:rPr>
          <w:b/>
          <w:bCs/>
          <w:u w:val="single"/>
        </w:rPr>
        <w:t>mKhyen-brtse</w:t>
      </w:r>
      <w:r w:rsidRPr="004E00A1">
        <w:t xml:space="preserve"> {A question from any academic category whose answer is something without a Wikipedia page and which contains no clues that can be learned from Wikipedia}</w:t>
      </w:r>
    </w:p>
    <w:p w:rsidR="004E00A1" w:rsidRDefault="004E00A1" w:rsidP="004E00A1">
      <w:pPr>
        <w:keepNext/>
        <w:keepLines/>
        <w:spacing w:line="240" w:lineRule="auto"/>
        <w:contextualSpacing/>
        <w:rPr>
          <w:b/>
          <w:bCs/>
          <w:u w:val="single"/>
        </w:rPr>
      </w:pPr>
    </w:p>
    <w:p w:rsidR="004E00A1" w:rsidRDefault="004E00A1" w:rsidP="004E00A1">
      <w:pPr>
        <w:keepNext/>
        <w:keepLines/>
        <w:spacing w:line="240" w:lineRule="auto"/>
        <w:contextualSpacing/>
        <w:rPr>
          <w:b/>
          <w:bCs/>
          <w:u w:val="single"/>
        </w:rPr>
      </w:pPr>
      <w:r w:rsidRPr="004E00A1">
        <w:t>17</w:t>
      </w:r>
      <w:r>
        <w:t xml:space="preserve">. </w:t>
      </w:r>
      <w:r w:rsidRPr="004E00A1">
        <w:rPr>
          <w:b/>
          <w:bCs/>
          <w:u w:val="single"/>
        </w:rPr>
        <w:t>Fan-made online expansions for this game continue to be produced, and have introduced such elements as “simba” and “bagheera” creatures. This game somehow did not catch on among adolescents despite including rulesets for “moots,” “frenzies,” and “board meetings.” Cards used in this game have a (+)</w:t>
      </w:r>
      <w:r w:rsidRPr="004E00A1">
        <w:rPr>
          <w:b/>
          <w:bCs/>
        </w:rPr>
        <w:t xml:space="preserve"> “renown level” and are sometimes flipped over to indicate a transformation. This game, which ceased to be produced in physical form after the </w:t>
      </w:r>
      <w:r w:rsidRPr="004E00A1">
        <w:rPr>
          <w:b/>
          <w:bCs/>
          <w:i/>
          <w:iCs/>
        </w:rPr>
        <w:t>Legacy of the Tribes</w:t>
      </w:r>
      <w:r w:rsidRPr="004E00A1">
        <w:rPr>
          <w:b/>
          <w:bCs/>
        </w:rPr>
        <w:t xml:space="preserve"> expansion, was based on an RPG universe known as (*)</w:t>
      </w:r>
      <w:r w:rsidRPr="004E00A1">
        <w:t xml:space="preserve"> </w:t>
      </w:r>
      <w:r w:rsidRPr="004E00A1">
        <w:rPr>
          <w:i/>
          <w:iCs/>
        </w:rPr>
        <w:t>Werewolf: The Apocalypse</w:t>
      </w:r>
      <w:r w:rsidRPr="004E00A1">
        <w:t>. For 10 points, name this failed 1990s collectible card game known for its edgy “ultraviolent” art.</w:t>
      </w:r>
      <w:r>
        <w:br/>
        <w:t>ANSWER:</w:t>
      </w:r>
      <w:r w:rsidRPr="004E00A1">
        <w:t xml:space="preserve"> </w:t>
      </w:r>
      <w:r w:rsidRPr="004E00A1">
        <w:rPr>
          <w:b/>
          <w:bCs/>
          <w:u w:val="single"/>
        </w:rPr>
        <w:t>Rage</w:t>
      </w:r>
      <w:r w:rsidRPr="004E00A1">
        <w:t xml:space="preserve"> {A question related to "collectibles" in some way} </w:t>
      </w:r>
    </w:p>
    <w:p w:rsidR="004E00A1" w:rsidRDefault="004E00A1" w:rsidP="004E00A1">
      <w:pPr>
        <w:keepNext/>
        <w:keepLines/>
        <w:spacing w:line="240" w:lineRule="auto"/>
        <w:contextualSpacing/>
        <w:rPr>
          <w:b/>
          <w:bCs/>
          <w:u w:val="single"/>
        </w:rPr>
      </w:pPr>
    </w:p>
    <w:p w:rsidR="004E00A1" w:rsidRDefault="004E00A1" w:rsidP="004E00A1">
      <w:pPr>
        <w:keepNext/>
        <w:keepLines/>
        <w:spacing w:line="240" w:lineRule="auto"/>
        <w:contextualSpacing/>
        <w:rPr>
          <w:b/>
          <w:bCs/>
          <w:u w:val="single"/>
        </w:rPr>
      </w:pPr>
      <w:r w:rsidRPr="004E00A1">
        <w:t>18</w:t>
      </w:r>
      <w:r>
        <w:t xml:space="preserve">. </w:t>
      </w:r>
      <w:r w:rsidRPr="004E00A1">
        <w:rPr>
          <w:b/>
          <w:bCs/>
          <w:u w:val="single"/>
        </w:rPr>
        <w:t>In this episode, whose actual title is not required to answer this question, Bill and Jen Rodenhiser are shown looking at an eighteen-page menu after the first recon agent's cover is blown. Jessie Barnes tries to convince “One-Eyed Mike” to speak normally in this episode, in which Josh Capon condemns the specia</w:t>
      </w:r>
      <w:r w:rsidR="00145030">
        <w:rPr>
          <w:b/>
          <w:bCs/>
          <w:u w:val="single"/>
        </w:rPr>
        <w:t>l</w:t>
      </w:r>
      <w:r w:rsidRPr="004E00A1">
        <w:rPr>
          <w:b/>
          <w:bCs/>
          <w:u w:val="single"/>
        </w:rPr>
        <w:t>ty known as "The (+)</w:t>
      </w:r>
      <w:r w:rsidRPr="004E00A1">
        <w:rPr>
          <w:b/>
          <w:bCs/>
        </w:rPr>
        <w:t xml:space="preserve"> Burning Bits" and a green silhouette wearing an eyepatch is incorporated into a new logo. The bad cook Juciano is berated in this episode, which takes place in Silver Spring, Maryland. This episode tries to rebrand Tracy Rebelo’s establishment as (*)</w:t>
      </w:r>
      <w:r w:rsidRPr="004E00A1">
        <w:t xml:space="preserve"> “Corporate Bar &amp; Grill.” For 10 points, name this infamous episode of </w:t>
      </w:r>
      <w:r w:rsidRPr="004E00A1">
        <w:rPr>
          <w:i/>
          <w:iCs/>
        </w:rPr>
        <w:t>Bar Rescue</w:t>
      </w:r>
      <w:r w:rsidRPr="004E00A1">
        <w:t xml:space="preserve"> in which Jon Taffer tries to revamp a delusional bar which presents an upscale neighborhood with an overly sincere buccaneer theme.</w:t>
      </w:r>
      <w:r>
        <w:br/>
        <w:t>ANSWER:</w:t>
      </w:r>
      <w:r w:rsidRPr="004E00A1">
        <w:t xml:space="preserve"> the</w:t>
      </w:r>
      <w:r w:rsidRPr="004E00A1">
        <w:rPr>
          <w:i/>
          <w:iCs/>
        </w:rPr>
        <w:t xml:space="preserve"> </w:t>
      </w:r>
      <w:r w:rsidRPr="004E00A1">
        <w:rPr>
          <w:b/>
          <w:bCs/>
          <w:u w:val="single"/>
        </w:rPr>
        <w:t>Piratz</w:t>
      </w:r>
      <w:r w:rsidRPr="004E00A1">
        <w:t xml:space="preserve"> Tavern episode of </w:t>
      </w:r>
      <w:r w:rsidRPr="004E00A1">
        <w:rPr>
          <w:i/>
          <w:iCs/>
        </w:rPr>
        <w:t>Bar Rescue</w:t>
      </w:r>
      <w:r w:rsidRPr="004E00A1">
        <w:t xml:space="preserve"> [or "</w:t>
      </w:r>
      <w:r w:rsidRPr="004E00A1">
        <w:rPr>
          <w:b/>
          <w:bCs/>
          <w:u w:val="single"/>
        </w:rPr>
        <w:t>Yo-Ho-Ho and a Bottle of Dumb</w:t>
      </w:r>
      <w:r w:rsidRPr="004E00A1">
        <w:t>"] {A question on a specific TV episode}</w:t>
      </w:r>
    </w:p>
    <w:p w:rsidR="004E00A1" w:rsidRDefault="004E00A1" w:rsidP="004E00A1">
      <w:pPr>
        <w:keepNext/>
        <w:keepLines/>
        <w:spacing w:line="240" w:lineRule="auto"/>
        <w:contextualSpacing/>
        <w:rPr>
          <w:b/>
          <w:bCs/>
          <w:u w:val="single"/>
        </w:rPr>
      </w:pPr>
    </w:p>
    <w:p w:rsidR="004E00A1" w:rsidRDefault="004E00A1" w:rsidP="004E00A1">
      <w:pPr>
        <w:keepNext/>
        <w:keepLines/>
        <w:spacing w:line="240" w:lineRule="auto"/>
        <w:contextualSpacing/>
        <w:rPr>
          <w:b/>
          <w:bCs/>
          <w:u w:val="single"/>
        </w:rPr>
      </w:pPr>
      <w:r w:rsidRPr="004E00A1">
        <w:t>19</w:t>
      </w:r>
      <w:r>
        <w:t xml:space="preserve">. </w:t>
      </w:r>
      <w:r w:rsidRPr="004E00A1">
        <w:rPr>
          <w:b/>
          <w:bCs/>
          <w:u w:val="single"/>
        </w:rPr>
        <w:t xml:space="preserve">A piece which creates an homage to this artwork by incorporating a 20 euro cent piece and a printout of the November 4, 1986 edition of </w:t>
      </w:r>
      <w:r w:rsidRPr="004E00A1">
        <w:rPr>
          <w:b/>
          <w:bCs/>
          <w:i/>
          <w:iCs/>
          <w:u w:val="single"/>
        </w:rPr>
        <w:t xml:space="preserve">Garfield </w:t>
      </w:r>
      <w:r w:rsidRPr="004E00A1">
        <w:rPr>
          <w:b/>
          <w:bCs/>
          <w:u w:val="single"/>
        </w:rPr>
        <w:t xml:space="preserve">was put on sale in 2012 for 10,000 British pounds and 20 euro cents. In 2011’s </w:t>
      </w:r>
      <w:r w:rsidRPr="004E00A1">
        <w:rPr>
          <w:b/>
          <w:bCs/>
          <w:i/>
          <w:iCs/>
          <w:u w:val="single"/>
        </w:rPr>
        <w:t>Batman &amp; Robin</w:t>
      </w:r>
      <w:r w:rsidRPr="004E00A1">
        <w:rPr>
          <w:b/>
          <w:bCs/>
          <w:u w:val="single"/>
        </w:rPr>
        <w:t xml:space="preserve"> #26, a character dressed as Rene Magritte’s </w:t>
      </w:r>
      <w:r w:rsidRPr="004E00A1">
        <w:rPr>
          <w:b/>
          <w:bCs/>
          <w:i/>
          <w:iCs/>
          <w:u w:val="single"/>
        </w:rPr>
        <w:t xml:space="preserve">Son of Man </w:t>
      </w:r>
      <w:r w:rsidRPr="004E00A1">
        <w:rPr>
          <w:b/>
          <w:bCs/>
          <w:u w:val="single"/>
        </w:rPr>
        <w:t xml:space="preserve">turns his abusive father into a parody of this other artwork. In a </w:t>
      </w:r>
      <w:r w:rsidRPr="004E00A1">
        <w:rPr>
          <w:b/>
          <w:bCs/>
          <w:i/>
          <w:iCs/>
          <w:u w:val="single"/>
        </w:rPr>
        <w:t>Switched at Birth</w:t>
      </w:r>
      <w:r w:rsidRPr="004E00A1">
        <w:rPr>
          <w:b/>
          <w:bCs/>
          <w:u w:val="single"/>
        </w:rPr>
        <w:t xml:space="preserve"> episode titled after this artwork, (+)</w:t>
      </w:r>
      <w:r w:rsidRPr="004E00A1">
        <w:t xml:space="preserve"> </w:t>
      </w:r>
      <w:r w:rsidRPr="004E00A1">
        <w:rPr>
          <w:b/>
          <w:bCs/>
        </w:rPr>
        <w:t xml:space="preserve">Ty and Bay first sleep together. This artwork is homaged in an electrocution scene from </w:t>
      </w:r>
      <w:r w:rsidRPr="004E00A1">
        <w:rPr>
          <w:b/>
          <w:bCs/>
          <w:i/>
          <w:iCs/>
        </w:rPr>
        <w:t>The Nutcracker in 3D</w:t>
      </w:r>
      <w:r w:rsidRPr="004E00A1">
        <w:rPr>
          <w:b/>
          <w:bCs/>
        </w:rPr>
        <w:t xml:space="preserve"> and premiered in an exhibition covered by the </w:t>
      </w:r>
      <w:r w:rsidRPr="004E00A1">
        <w:rPr>
          <w:b/>
          <w:bCs/>
          <w:i/>
          <w:iCs/>
        </w:rPr>
        <w:t xml:space="preserve">Sun </w:t>
      </w:r>
      <w:r w:rsidRPr="004E00A1">
        <w:rPr>
          <w:b/>
          <w:bCs/>
        </w:rPr>
        <w:t>under the headline "50,000 pounds for (*)</w:t>
      </w:r>
      <w:r w:rsidRPr="004E00A1">
        <w:t xml:space="preserve"> fish without chips.” For 10 points, name this piece satirized by the Stuckist installation </w:t>
      </w:r>
      <w:r w:rsidRPr="004E00A1">
        <w:rPr>
          <w:i/>
          <w:iCs/>
        </w:rPr>
        <w:t>A Dead Shark Isn’t Art</w:t>
      </w:r>
      <w:r w:rsidRPr="004E00A1">
        <w:t xml:space="preserve"> and created by Damien Hirst.</w:t>
      </w:r>
      <w:r>
        <w:br/>
        <w:t>ANSWER:</w:t>
      </w:r>
      <w:r w:rsidRPr="004E00A1">
        <w:t xml:space="preserve"> </w:t>
      </w:r>
      <w:r w:rsidRPr="004E00A1">
        <w:rPr>
          <w:i/>
          <w:iCs/>
        </w:rPr>
        <w:t xml:space="preserve">The </w:t>
      </w:r>
      <w:r w:rsidRPr="004E00A1">
        <w:rPr>
          <w:b/>
          <w:bCs/>
          <w:i/>
          <w:iCs/>
          <w:u w:val="single"/>
        </w:rPr>
        <w:t>Physical Impossibility of Death in the Mind of Someone Living</w:t>
      </w:r>
      <w:r w:rsidRPr="004E00A1">
        <w:t xml:space="preserve"> {An “in popular culture” question (a question where the answer is something academic but all the clues are trash)}</w:t>
      </w:r>
    </w:p>
    <w:p w:rsidR="004E00A1" w:rsidRDefault="004E00A1" w:rsidP="004E00A1">
      <w:pPr>
        <w:keepNext/>
        <w:keepLines/>
        <w:spacing w:line="240" w:lineRule="auto"/>
        <w:contextualSpacing/>
        <w:rPr>
          <w:b/>
          <w:bCs/>
          <w:u w:val="single"/>
        </w:rPr>
      </w:pPr>
    </w:p>
    <w:p w:rsidR="004E00A1" w:rsidRDefault="004E00A1" w:rsidP="004E00A1">
      <w:pPr>
        <w:keepNext/>
        <w:keepLines/>
        <w:spacing w:line="240" w:lineRule="auto"/>
        <w:contextualSpacing/>
        <w:rPr>
          <w:b/>
          <w:bCs/>
          <w:u w:val="single"/>
        </w:rPr>
      </w:pPr>
      <w:r w:rsidRPr="004E00A1">
        <w:t>20</w:t>
      </w:r>
      <w:r>
        <w:t xml:space="preserve">. </w:t>
      </w:r>
      <w:r w:rsidRPr="004E00A1">
        <w:rPr>
          <w:b/>
          <w:bCs/>
          <w:u w:val="single"/>
        </w:rPr>
        <w:t xml:space="preserve">Forces loyal to this emperor </w:t>
      </w:r>
      <w:r w:rsidR="00145030" w:rsidRPr="004E00A1">
        <w:rPr>
          <w:b/>
          <w:bCs/>
          <w:u w:val="single"/>
        </w:rPr>
        <w:t>besieged</w:t>
      </w:r>
      <w:r w:rsidRPr="004E00A1">
        <w:rPr>
          <w:b/>
          <w:bCs/>
          <w:u w:val="single"/>
        </w:rPr>
        <w:t xml:space="preserve"> Kartarpur during a war with Sikhs under Guru Hargobind. A building commissioned by this man contains the Stream of Paradise and is the site of the prime minister’s annual independence day speech. This emperor fought a five-year war with the (+)</w:t>
      </w:r>
      <w:r w:rsidRPr="004E00A1">
        <w:rPr>
          <w:b/>
          <w:bCs/>
        </w:rPr>
        <w:t xml:space="preserve"> </w:t>
      </w:r>
      <w:r w:rsidRPr="004E00A1">
        <w:t xml:space="preserve">Safavids over Kandahar and added Bijapur and Golconda to the Mughal Empire. Another object built under this man’s patronage contains the ninety-nine names of Allah inscribed around a cenotaph </w:t>
      </w:r>
      <w:r w:rsidR="007B2CF0">
        <w:t>that holds</w:t>
      </w:r>
      <w:r w:rsidRPr="004E00A1">
        <w:t xml:space="preserve"> the remains of the former Arjumand Banu. This man was succeeded by Aurangzeb as Mughal emperor. For 10 points, name this emperor who commissioned the Red Fort and Taj Mahal.</w:t>
      </w:r>
      <w:r>
        <w:br/>
        <w:t>ANSWER:</w:t>
      </w:r>
      <w:r w:rsidRPr="004E00A1">
        <w:t xml:space="preserve"> hey, y'all seen Shah </w:t>
      </w:r>
      <w:r w:rsidRPr="004E00A1">
        <w:rPr>
          <w:b/>
          <w:bCs/>
          <w:u w:val="single"/>
        </w:rPr>
        <w:t>Jahan</w:t>
      </w:r>
      <w:r w:rsidRPr="004E00A1">
        <w:t xml:space="preserve"> [superpower for giving the full answer before (+) … Power for giving the full answer after (+) or the underlined answer before (+) … Regular scoring for giving only the underlined answer after (+)] {A question on something that rhymes with “Tron” where power is awarded for answering in the form of Matt Morrison}</w:t>
      </w:r>
    </w:p>
    <w:p w:rsidR="004E00A1" w:rsidRDefault="004E00A1" w:rsidP="004E00A1">
      <w:pPr>
        <w:keepNext/>
        <w:keepLines/>
        <w:spacing w:line="240" w:lineRule="auto"/>
        <w:contextualSpacing/>
        <w:rPr>
          <w:b/>
          <w:bCs/>
          <w:u w:val="single"/>
        </w:rPr>
      </w:pPr>
    </w:p>
    <w:p w:rsidR="004E00A1" w:rsidRDefault="004E00A1" w:rsidP="004E00A1">
      <w:pPr>
        <w:keepNext/>
        <w:keepLines/>
        <w:spacing w:line="240" w:lineRule="auto"/>
        <w:contextualSpacing/>
        <w:rPr>
          <w:b/>
          <w:bCs/>
          <w:u w:val="single"/>
        </w:rPr>
      </w:pPr>
      <w:r w:rsidRPr="004E00A1">
        <w:t>21</w:t>
      </w:r>
      <w:r>
        <w:t xml:space="preserve">. </w:t>
      </w:r>
      <w:r w:rsidRPr="004E00A1">
        <w:rPr>
          <w:b/>
          <w:bCs/>
          <w:u w:val="single"/>
        </w:rPr>
        <w:t>"Someone who gets handed business cards by divorce lawyers he's never met," "You're Not My Real Dad-looking ass," "like if body odor was a person and that person shoved an elderly grandmother to steal the last donut," "like if Bukowski wrote a short story about a full vacuum cleaner bag," "an Amber Alert ma</w:t>
      </w:r>
      <w:r w:rsidR="007B2CF0">
        <w:rPr>
          <w:b/>
          <w:bCs/>
          <w:u w:val="single"/>
        </w:rPr>
        <w:t>de of hash browns and rejection</w:t>
      </w:r>
      <w:r w:rsidRPr="004E00A1">
        <w:rPr>
          <w:b/>
          <w:bCs/>
          <w:u w:val="single"/>
        </w:rPr>
        <w:t>," "like a rash fucked an even bigger rash," "like Dorian Grey forgot to make a (+)</w:t>
      </w:r>
      <w:r w:rsidRPr="004E00A1">
        <w:rPr>
          <w:b/>
          <w:bCs/>
        </w:rPr>
        <w:t xml:space="preserve"> portrait," "the first 30 disastrous results before they perfected Go-Gurt," "the pre-ghost version of Slimer," "the first guy to spill nachos on himself at a lynching," "like a gin blossom wished to its fairy godmother to become a real boy," "the coroner of (*)</w:t>
      </w:r>
      <w:r w:rsidRPr="004E00A1">
        <w:t xml:space="preserve"> Margaritaville," "D.T. Barnum," "</w:t>
      </w:r>
      <w:r w:rsidR="007B2CF0" w:rsidRPr="007B2CF0">
        <w:t>cirrhosis</w:t>
      </w:r>
      <w:r w:rsidRPr="004E00A1">
        <w:t xml:space="preserve"> hedgehog," and "Noveau Riche Jimmy Buffet Fan" are all descriptions of the physical appearance of, for 10 points, what White House Chief Strategist and alleged aspirational autofellator?</w:t>
      </w:r>
      <w:r>
        <w:br/>
        <w:t>ANSWER:</w:t>
      </w:r>
      <w:r w:rsidRPr="004E00A1">
        <w:t xml:space="preserve"> Steve </w:t>
      </w:r>
      <w:r w:rsidRPr="004E00A1">
        <w:rPr>
          <w:b/>
          <w:bCs/>
          <w:u w:val="single"/>
        </w:rPr>
        <w:t>Bannon</w:t>
      </w:r>
      <w:r w:rsidRPr="004E00A1">
        <w:t xml:space="preserve"> {A list tossup of at least 6 lines}</w:t>
      </w:r>
    </w:p>
    <w:p w:rsidR="004E00A1" w:rsidRDefault="004E00A1" w:rsidP="004E00A1">
      <w:pPr>
        <w:keepNext/>
        <w:keepLines/>
        <w:spacing w:line="240" w:lineRule="auto"/>
        <w:contextualSpacing/>
        <w:rPr>
          <w:b/>
          <w:bCs/>
          <w:u w:val="single"/>
        </w:rPr>
      </w:pPr>
    </w:p>
    <w:p w:rsidR="004E00A1" w:rsidRDefault="004E00A1" w:rsidP="004E00A1">
      <w:pPr>
        <w:keepNext/>
        <w:keepLines/>
        <w:spacing w:line="240" w:lineRule="auto"/>
        <w:contextualSpacing/>
        <w:rPr>
          <w:b/>
          <w:bCs/>
          <w:u w:val="single"/>
        </w:rPr>
      </w:pPr>
      <w:r w:rsidRPr="004E00A1">
        <w:t>22</w:t>
      </w:r>
      <w:r>
        <w:t xml:space="preserve">. </w:t>
      </w:r>
      <w:r w:rsidRPr="004E00A1">
        <w:rPr>
          <w:b/>
          <w:bCs/>
          <w:u w:val="single"/>
        </w:rPr>
        <w:t xml:space="preserve">This man’s death occurred after </w:t>
      </w:r>
      <w:r w:rsidR="00145030" w:rsidRPr="004E00A1">
        <w:rPr>
          <w:b/>
          <w:bCs/>
          <w:u w:val="single"/>
        </w:rPr>
        <w:t>sheriff</w:t>
      </w:r>
      <w:r w:rsidRPr="004E00A1">
        <w:rPr>
          <w:b/>
          <w:bCs/>
          <w:u w:val="single"/>
        </w:rPr>
        <w:t xml:space="preserve"> Dan Estes suggested forming a “neighborhood watch” and then conspicuously left town for the day. This man is thinly fictionalized as Len Rown in the 1991 Brian Dennehy movie (+)</w:t>
      </w:r>
      <w:r w:rsidRPr="004E00A1">
        <w:rPr>
          <w:b/>
          <w:bCs/>
        </w:rPr>
        <w:t xml:space="preserve"> </w:t>
      </w:r>
      <w:r w:rsidRPr="004E00A1">
        <w:rPr>
          <w:b/>
          <w:bCs/>
          <w:i/>
          <w:iCs/>
        </w:rPr>
        <w:t>In Broad Daylight</w:t>
      </w:r>
      <w:r w:rsidRPr="004E00A1">
        <w:rPr>
          <w:b/>
          <w:bCs/>
        </w:rPr>
        <w:t xml:space="preserve">. This man died the day after he carried a rifle and bayonet around the D&amp;G Tavern and threatened the life of </w:t>
      </w:r>
      <w:r w:rsidR="00503331">
        <w:rPr>
          <w:b/>
          <w:bCs/>
        </w:rPr>
        <w:t xml:space="preserve">Bo Bowenkamp, a grocer whom he </w:t>
      </w:r>
      <w:r w:rsidRPr="004E00A1">
        <w:rPr>
          <w:b/>
          <w:bCs/>
        </w:rPr>
        <w:t>previously shot. The collective decision to ignore this man's midday murder on (*)</w:t>
      </w:r>
      <w:r w:rsidRPr="004E00A1">
        <w:t xml:space="preserve"> Main Street partially inspired the ending of</w:t>
      </w:r>
      <w:r w:rsidRPr="004E00A1">
        <w:rPr>
          <w:i/>
          <w:iCs/>
        </w:rPr>
        <w:t xml:space="preserve"> Roadhouse</w:t>
      </w:r>
      <w:r w:rsidRPr="004E00A1">
        <w:t>. For 10 points, name this Skidmore, Missouri "town bully" who was killed in front of over thirty witnesses in 1981 in a case that was never solved.</w:t>
      </w:r>
      <w:r>
        <w:br/>
        <w:t>ANSWER:</w:t>
      </w:r>
      <w:r w:rsidRPr="004E00A1">
        <w:t xml:space="preserve"> Ken </w:t>
      </w:r>
      <w:r w:rsidRPr="004E00A1">
        <w:rPr>
          <w:b/>
          <w:bCs/>
          <w:u w:val="single"/>
        </w:rPr>
        <w:t>McElroy</w:t>
      </w:r>
      <w:r w:rsidRPr="004E00A1">
        <w:t xml:space="preserve"> {A question involving vigilante justice}</w:t>
      </w:r>
    </w:p>
    <w:p w:rsidR="004E00A1" w:rsidRDefault="004E00A1" w:rsidP="004E00A1">
      <w:pPr>
        <w:keepNext/>
        <w:keepLines/>
        <w:spacing w:line="240" w:lineRule="auto"/>
        <w:contextualSpacing/>
        <w:rPr>
          <w:b/>
          <w:bCs/>
          <w:u w:val="single"/>
        </w:rPr>
      </w:pPr>
    </w:p>
    <w:p w:rsidR="00403EC5" w:rsidRDefault="004E00A1" w:rsidP="004E00A1">
      <w:pPr>
        <w:keepNext/>
        <w:keepLines/>
        <w:spacing w:line="240" w:lineRule="auto"/>
        <w:contextualSpacing/>
      </w:pPr>
      <w:r w:rsidRPr="004E00A1">
        <w:t>23</w:t>
      </w:r>
      <w:r>
        <w:t xml:space="preserve">. </w:t>
      </w:r>
      <w:r w:rsidR="00403EC5" w:rsidRPr="004E00A1">
        <w:rPr>
          <w:b/>
          <w:bCs/>
          <w:u w:val="single"/>
        </w:rPr>
        <w:t>A man who briefly became famous for tattooing himself with this product's logo later covered it up with an image of Dick Cheney as Satan, but not before tattooing the phrase "welcome to the social" elsewhere on his body. This product was designed under the (+)</w:t>
      </w:r>
      <w:r w:rsidR="00403EC5" w:rsidRPr="004E00A1">
        <w:rPr>
          <w:b/>
          <w:bCs/>
        </w:rPr>
        <w:t xml:space="preserve"> “Argo” codename and originally based on Toshiba’s Gigabeat S. Its debut model included an FM radio and 30 (*)</w:t>
      </w:r>
      <w:r w:rsidR="00403EC5" w:rsidRPr="004E00A1">
        <w:t xml:space="preserve"> gigabytes of storage and controversially coincided with the cancellation of all MSN Music subscriptions. For 10 points, name this failed iPod competitor from Microsoft.</w:t>
      </w:r>
      <w:r w:rsidR="00403EC5">
        <w:br/>
        <w:t>ANSWER:</w:t>
      </w:r>
      <w:r w:rsidR="00403EC5" w:rsidRPr="004E00A1">
        <w:t xml:space="preserve"> </w:t>
      </w:r>
      <w:r w:rsidR="00403EC5" w:rsidRPr="004E00A1">
        <w:rPr>
          <w:b/>
          <w:bCs/>
          <w:u w:val="single"/>
        </w:rPr>
        <w:t>Zune</w:t>
      </w:r>
      <w:r w:rsidR="00403EC5" w:rsidRPr="004E00A1">
        <w:t xml:space="preserve"> {A question on something stereotypical of the 2000s as a decade}</w:t>
      </w:r>
    </w:p>
    <w:p w:rsidR="004E00A1" w:rsidRDefault="00403EC5" w:rsidP="004E00A1">
      <w:pPr>
        <w:keepNext/>
        <w:keepLines/>
        <w:spacing w:line="240" w:lineRule="auto"/>
        <w:contextualSpacing/>
        <w:rPr>
          <w:b/>
          <w:bCs/>
          <w:u w:val="single"/>
        </w:rPr>
      </w:pPr>
      <w:r>
        <w:rPr>
          <w:b/>
          <w:bCs/>
          <w:u w:val="single"/>
        </w:rPr>
        <w:t xml:space="preserve"> </w:t>
      </w:r>
    </w:p>
    <w:p w:rsidR="004E00A1" w:rsidRDefault="004E00A1" w:rsidP="004E00A1">
      <w:pPr>
        <w:keepNext/>
        <w:keepLines/>
        <w:spacing w:line="240" w:lineRule="auto"/>
        <w:contextualSpacing/>
        <w:rPr>
          <w:b/>
          <w:bCs/>
          <w:u w:val="single"/>
        </w:rPr>
      </w:pPr>
      <w:r w:rsidRPr="004E00A1">
        <w:t>24</w:t>
      </w:r>
      <w:r>
        <w:t xml:space="preserve">. </w:t>
      </w:r>
      <w:r w:rsidRPr="004E00A1">
        <w:rPr>
          <w:b/>
          <w:bCs/>
          <w:u w:val="single"/>
        </w:rPr>
        <w:t>Robert Keohane’s criticism of this theory of internal relations was responded to in the article “You Still Don’t Understand.” This IR approach was used to analyze the meaning of Corazon Aquino’s raids on (+)</w:t>
      </w:r>
      <w:r w:rsidRPr="004E00A1">
        <w:rPr>
          <w:b/>
          <w:bCs/>
        </w:rPr>
        <w:t xml:space="preserve"> red-light districts in the books </w:t>
      </w:r>
      <w:r w:rsidRPr="004E00A1">
        <w:rPr>
          <w:b/>
          <w:bCs/>
          <w:i/>
          <w:iCs/>
        </w:rPr>
        <w:t xml:space="preserve">Maneuvers </w:t>
      </w:r>
      <w:r w:rsidRPr="004E00A1">
        <w:rPr>
          <w:b/>
          <w:bCs/>
        </w:rPr>
        <w:t xml:space="preserve">and </w:t>
      </w:r>
      <w:r w:rsidRPr="004E00A1">
        <w:rPr>
          <w:b/>
          <w:bCs/>
          <w:i/>
          <w:iCs/>
        </w:rPr>
        <w:t>Bananas, Beaches, and Bases</w:t>
      </w:r>
      <w:r w:rsidRPr="004E00A1">
        <w:rPr>
          <w:b/>
          <w:bCs/>
        </w:rPr>
        <w:t>. Amelia Chew's article "What's Left?" attacked "imperial hijackings" of this theory of international relations. Krista Hunt claimed that this concept becomes "embedded" when used to (*)</w:t>
      </w:r>
      <w:r w:rsidRPr="004E00A1">
        <w:t xml:space="preserve"> justify foreign interventions. Cynthia Enloe is a leading founder of this IR approach. For 10 points, name this school of international relations thought which views world conflict through its relationship to gender.</w:t>
      </w:r>
      <w:r>
        <w:br/>
        <w:t>ANSWER:</w:t>
      </w:r>
      <w:r w:rsidRPr="004E00A1">
        <w:t xml:space="preserve"> </w:t>
      </w:r>
      <w:r w:rsidRPr="004E00A1">
        <w:rPr>
          <w:b/>
          <w:bCs/>
          <w:u w:val="single"/>
        </w:rPr>
        <w:t>feminism</w:t>
      </w:r>
      <w:r w:rsidRPr="004E00A1">
        <w:t xml:space="preserve"> or </w:t>
      </w:r>
      <w:r w:rsidRPr="004E00A1">
        <w:rPr>
          <w:b/>
          <w:bCs/>
          <w:u w:val="single"/>
        </w:rPr>
        <w:t>feminist</w:t>
      </w:r>
      <w:r w:rsidRPr="004E00A1">
        <w:t xml:space="preserve"> IR theory {A good question on international relations or "thought about world politics" on an answer that hasn't come up 100 times}</w:t>
      </w:r>
    </w:p>
    <w:p w:rsidR="004E00A1" w:rsidRDefault="004E00A1" w:rsidP="004E00A1">
      <w:pPr>
        <w:keepNext/>
        <w:keepLines/>
        <w:spacing w:line="240" w:lineRule="auto"/>
        <w:contextualSpacing/>
        <w:rPr>
          <w:b/>
          <w:bCs/>
          <w:u w:val="single"/>
        </w:rPr>
      </w:pPr>
    </w:p>
    <w:p w:rsidR="004E00A1" w:rsidRDefault="004E00A1" w:rsidP="004E00A1">
      <w:pPr>
        <w:keepNext/>
        <w:keepLines/>
        <w:spacing w:line="240" w:lineRule="auto"/>
        <w:contextualSpacing/>
        <w:rPr>
          <w:b/>
          <w:bCs/>
          <w:u w:val="single"/>
        </w:rPr>
      </w:pPr>
      <w:r w:rsidRPr="004E00A1">
        <w:t>25</w:t>
      </w:r>
      <w:r>
        <w:t xml:space="preserve">. </w:t>
      </w:r>
      <w:r w:rsidR="00403EC5">
        <w:rPr>
          <w:b/>
          <w:bCs/>
          <w:u w:val="single"/>
        </w:rPr>
        <w:t>This city is serv</w:t>
      </w:r>
      <w:r w:rsidRPr="004E00A1">
        <w:rPr>
          <w:b/>
          <w:bCs/>
          <w:u w:val="single"/>
        </w:rPr>
        <w:t xml:space="preserve">ed by the Dillant-Hopkins Airport in nearby Swanzey. This home to the NECBL's Swamp Bats is home to Antioch University New England. The film </w:t>
      </w:r>
      <w:r w:rsidRPr="004E00A1">
        <w:rPr>
          <w:b/>
          <w:bCs/>
          <w:i/>
          <w:iCs/>
          <w:u w:val="single"/>
        </w:rPr>
        <w:t>Lost Boundaries</w:t>
      </w:r>
      <w:r w:rsidRPr="004E00A1">
        <w:rPr>
          <w:b/>
          <w:bCs/>
          <w:u w:val="single"/>
        </w:rPr>
        <w:t xml:space="preserve"> adapts the true story of a black doctor who passed as white in this city. This city's public library is located in Henry Colony's former mansion, which was funded with profits from its former (+)</w:t>
      </w:r>
      <w:r w:rsidRPr="004E00A1">
        <w:rPr>
          <w:b/>
          <w:bCs/>
        </w:rPr>
        <w:t xml:space="preserve"> mill industry powered by the Ashuelot River. A 2014 civil disturbance in this city led to it losing its (*)</w:t>
      </w:r>
      <w:r w:rsidRPr="004E00A1">
        <w:t xml:space="preserve"> Let It Shine! Pumpkin Festival and world record for most simultaneous jack-o-lanterns to a city 80 miles up routes 10 and 11, Laconia. For 10 points, name this New Hampshire city, home to a namesake "state college" known for rioting.</w:t>
      </w:r>
      <w:r>
        <w:br/>
        <w:t>ANSWER:</w:t>
      </w:r>
      <w:r w:rsidRPr="004E00A1">
        <w:t xml:space="preserve"> </w:t>
      </w:r>
      <w:r w:rsidRPr="004E00A1">
        <w:rPr>
          <w:b/>
          <w:bCs/>
          <w:u w:val="single"/>
        </w:rPr>
        <w:t>Keene</w:t>
      </w:r>
      <w:r w:rsidRPr="004E00A1">
        <w:t>, New Hampshire {A question on a specific city or town in the U.S. that is not a state capital and has a population of less than 50,000}</w:t>
      </w:r>
    </w:p>
    <w:p w:rsidR="004E00A1" w:rsidRDefault="004E00A1" w:rsidP="004E00A1">
      <w:pPr>
        <w:keepNext/>
        <w:keepLines/>
        <w:spacing w:line="240" w:lineRule="auto"/>
        <w:contextualSpacing/>
        <w:rPr>
          <w:b/>
          <w:bCs/>
          <w:u w:val="single"/>
        </w:rPr>
      </w:pPr>
    </w:p>
    <w:p w:rsidR="00403EC5" w:rsidRDefault="004E00A1" w:rsidP="00403EC5">
      <w:pPr>
        <w:keepNext/>
        <w:keepLines/>
        <w:spacing w:line="240" w:lineRule="auto"/>
        <w:contextualSpacing/>
        <w:rPr>
          <w:b/>
          <w:bCs/>
          <w:u w:val="single"/>
        </w:rPr>
      </w:pPr>
      <w:r w:rsidRPr="004E00A1">
        <w:t>26</w:t>
      </w:r>
      <w:r>
        <w:t xml:space="preserve">. </w:t>
      </w:r>
      <w:r w:rsidR="00403EC5" w:rsidRPr="004E00A1">
        <w:rPr>
          <w:b/>
          <w:bCs/>
          <w:u w:val="single"/>
        </w:rPr>
        <w:t>This product was vocally opposed by Mensendieek System teacher Jennifer Yoels, who claimed it would “cripple everyone who wears it.” Michel Meynard revived this product in 2008, three decades after it went out of business after consistently being unable to meet (+)</w:t>
      </w:r>
      <w:r w:rsidR="00403EC5" w:rsidRPr="004E00A1">
        <w:rPr>
          <w:b/>
          <w:bCs/>
        </w:rPr>
        <w:t xml:space="preserve"> franchise demand. This product was designed to emulate the angle of walking on sand, which was claimed to be negative 3.7 degrees. This product, designed by Anna (*)</w:t>
      </w:r>
      <w:r w:rsidR="00403EC5" w:rsidRPr="004E00A1">
        <w:t xml:space="preserve"> Kalsø, featured a thin sole producing “negative heel technology.” For 10 points, name this pseudoscientific podiatry product of the 1970s.</w:t>
      </w:r>
      <w:r w:rsidR="00403EC5">
        <w:br/>
        <w:t>ANSWER:</w:t>
      </w:r>
      <w:r w:rsidR="00403EC5" w:rsidRPr="004E00A1">
        <w:t xml:space="preserve"> </w:t>
      </w:r>
      <w:r w:rsidR="00403EC5" w:rsidRPr="004E00A1">
        <w:rPr>
          <w:b/>
          <w:bCs/>
          <w:u w:val="single"/>
        </w:rPr>
        <w:t>Earth Shoes</w:t>
      </w:r>
      <w:r w:rsidR="00403EC5" w:rsidRPr="004E00A1">
        <w:t xml:space="preserve"> {A question relating directly to stupid beliefs that were faddish in the 1970s}</w:t>
      </w:r>
    </w:p>
    <w:p w:rsidR="004E00A1" w:rsidRDefault="004E00A1" w:rsidP="004E00A1">
      <w:pPr>
        <w:keepNext/>
        <w:keepLines/>
        <w:spacing w:line="240" w:lineRule="auto"/>
        <w:contextualSpacing/>
        <w:rPr>
          <w:b/>
          <w:bCs/>
          <w:u w:val="single"/>
        </w:rPr>
      </w:pPr>
    </w:p>
    <w:p w:rsidR="004E00A1" w:rsidRDefault="004E00A1" w:rsidP="004E00A1">
      <w:pPr>
        <w:keepNext/>
        <w:keepLines/>
        <w:spacing w:line="240" w:lineRule="auto"/>
        <w:contextualSpacing/>
        <w:rPr>
          <w:b/>
          <w:bCs/>
          <w:u w:val="single"/>
        </w:rPr>
      </w:pPr>
      <w:r w:rsidRPr="004E00A1">
        <w:t>27</w:t>
      </w:r>
      <w:r>
        <w:t xml:space="preserve">. </w:t>
      </w:r>
      <w:r w:rsidRPr="004E00A1">
        <w:rPr>
          <w:b/>
          <w:bCs/>
          <w:u w:val="single"/>
        </w:rPr>
        <w:t xml:space="preserve">A case which this company won handily as a defendant was extended to three-dimensional renders by </w:t>
      </w:r>
      <w:r w:rsidRPr="004E00A1">
        <w:rPr>
          <w:b/>
          <w:bCs/>
          <w:i/>
          <w:iCs/>
          <w:u w:val="single"/>
        </w:rPr>
        <w:t>Meshwerks v. Toyota</w:t>
      </w:r>
      <w:r w:rsidRPr="004E00A1">
        <w:rPr>
          <w:b/>
          <w:bCs/>
          <w:u w:val="single"/>
        </w:rPr>
        <w:t>. This company was sued by the Bridgeman Art Library for distributing a program called "Professional Photos CD Rom Masters" in a case that established that photographs of public domain images are not protected by copyright. For over twenty years, this company has owned and produced a software suite that offers features such as easy (+)</w:t>
      </w:r>
      <w:r w:rsidRPr="004E00A1">
        <w:rPr>
          <w:b/>
          <w:bCs/>
        </w:rPr>
        <w:t xml:space="preserve"> booklet printing, legal numbering, and streaming code files, but is perhaps best known for its esoteric use of keyboard combos often requiring a keyboard (*)</w:t>
      </w:r>
      <w:r w:rsidRPr="004E00A1">
        <w:t xml:space="preserve"> overlay to decipher. For 10 points, name this producer of off-brand competitor Windows software in markets dominated by Adobe and Microsoft, including such titles as DRAW, PaintShop Pro, VideoStudio, and WordPerfect.</w:t>
      </w:r>
      <w:r>
        <w:br/>
        <w:t>ANSWER:</w:t>
      </w:r>
      <w:r w:rsidRPr="004E00A1">
        <w:t xml:space="preserve"> </w:t>
      </w:r>
      <w:r w:rsidRPr="004E00A1">
        <w:rPr>
          <w:b/>
          <w:bCs/>
          <w:u w:val="single"/>
        </w:rPr>
        <w:t>Corel</w:t>
      </w:r>
      <w:r w:rsidRPr="004E00A1">
        <w:t xml:space="preserve"> Corporation {A question involving copyright law}</w:t>
      </w:r>
    </w:p>
    <w:p w:rsidR="004E00A1" w:rsidRDefault="004E00A1" w:rsidP="004E00A1">
      <w:pPr>
        <w:keepNext/>
        <w:keepLines/>
        <w:spacing w:line="240" w:lineRule="auto"/>
        <w:contextualSpacing/>
        <w:rPr>
          <w:b/>
          <w:bCs/>
          <w:u w:val="single"/>
        </w:rPr>
      </w:pPr>
    </w:p>
    <w:p w:rsidR="004E00A1" w:rsidRDefault="004E00A1" w:rsidP="004E00A1">
      <w:pPr>
        <w:keepNext/>
        <w:keepLines/>
        <w:spacing w:line="240" w:lineRule="auto"/>
        <w:contextualSpacing/>
        <w:rPr>
          <w:b/>
          <w:bCs/>
          <w:u w:val="single"/>
        </w:rPr>
      </w:pPr>
      <w:r w:rsidRPr="004E00A1">
        <w:t>28</w:t>
      </w:r>
      <w:r>
        <w:t xml:space="preserve">. </w:t>
      </w:r>
      <w:r w:rsidRPr="004E00A1">
        <w:rPr>
          <w:b/>
          <w:bCs/>
          <w:u w:val="single"/>
        </w:rPr>
        <w:t xml:space="preserve">A bass clarinet dominates the finale of this symphony's </w:t>
      </w:r>
      <w:r w:rsidR="00403EC5">
        <w:rPr>
          <w:b/>
          <w:bCs/>
          <w:u w:val="single"/>
        </w:rPr>
        <w:t xml:space="preserve"> </w:t>
      </w:r>
      <w:r w:rsidRPr="004E00A1">
        <w:rPr>
          <w:b/>
          <w:bCs/>
          <w:u w:val="single"/>
        </w:rPr>
        <w:t xml:space="preserve">"lento con molto espressione" </w:t>
      </w:r>
      <w:r w:rsidR="00403EC5">
        <w:rPr>
          <w:b/>
          <w:bCs/>
          <w:u w:val="single"/>
        </w:rPr>
        <w:t xml:space="preserve">third </w:t>
      </w:r>
      <w:r w:rsidRPr="004E00A1">
        <w:rPr>
          <w:b/>
          <w:bCs/>
          <w:u w:val="single"/>
        </w:rPr>
        <w:t>section. Its second movement begins with an oboe solo and its first movement's recapitulation includes a solo for the clarinet. The "reverse scherzo" in the second movement of this symphony is in an unusual (+)</w:t>
      </w:r>
      <w:r w:rsidRPr="004E00A1">
        <w:rPr>
          <w:b/>
          <w:bCs/>
        </w:rPr>
        <w:t xml:space="preserve"> 2/4 time. This symphony's first movement moves from a march to a lyric to a jig theme and incorporates the composer's earlier song (*)</w:t>
      </w:r>
      <w:r w:rsidRPr="004E00A1">
        <w:t xml:space="preserve"> "Dark is the Night" and the section "Connor O'Reilly of Clounish." This E-minor symphony premiered in 1892. For 10 points, name this first symphony by a female American composer, written by Amy Beach.</w:t>
      </w:r>
      <w:r>
        <w:br/>
        <w:t>ANSWER:</w:t>
      </w:r>
      <w:r w:rsidRPr="004E00A1">
        <w:t xml:space="preserve"> the </w:t>
      </w:r>
      <w:r w:rsidRPr="004E00A1">
        <w:rPr>
          <w:b/>
          <w:bCs/>
          <w:i/>
          <w:iCs/>
          <w:u w:val="single"/>
        </w:rPr>
        <w:t>Gaelic</w:t>
      </w:r>
      <w:r w:rsidRPr="004E00A1">
        <w:t xml:space="preserve"> Symphony [accept </w:t>
      </w:r>
      <w:r w:rsidRPr="004E00A1">
        <w:rPr>
          <w:b/>
          <w:bCs/>
          <w:u w:val="single"/>
        </w:rPr>
        <w:t>Beach's First</w:t>
      </w:r>
      <w:r w:rsidRPr="004E00A1">
        <w:t xml:space="preserve"> Symphony or </w:t>
      </w:r>
      <w:r w:rsidRPr="004E00A1">
        <w:rPr>
          <w:b/>
          <w:bCs/>
          <w:u w:val="single"/>
        </w:rPr>
        <w:t>Beach's Symphony</w:t>
      </w:r>
      <w:r w:rsidRPr="00704B30">
        <w:rPr>
          <w:bCs/>
        </w:rPr>
        <w:t xml:space="preserve"> </w:t>
      </w:r>
      <w:r w:rsidRPr="00403EC5">
        <w:rPr>
          <w:bCs/>
        </w:rPr>
        <w:t>in E Minor</w:t>
      </w:r>
      <w:r w:rsidRPr="004E00A1">
        <w:t xml:space="preserve"> until "Beach" is read] {A question on classical/fine art music by an American composer}</w:t>
      </w:r>
    </w:p>
    <w:p w:rsidR="004E00A1" w:rsidRDefault="004E00A1" w:rsidP="004E00A1">
      <w:pPr>
        <w:keepNext/>
        <w:keepLines/>
        <w:spacing w:line="240" w:lineRule="auto"/>
        <w:contextualSpacing/>
        <w:rPr>
          <w:b/>
          <w:bCs/>
          <w:u w:val="single"/>
        </w:rPr>
      </w:pPr>
    </w:p>
    <w:p w:rsidR="004E00A1" w:rsidRDefault="004E00A1" w:rsidP="004E00A1">
      <w:pPr>
        <w:keepNext/>
        <w:keepLines/>
        <w:spacing w:line="240" w:lineRule="auto"/>
        <w:contextualSpacing/>
        <w:rPr>
          <w:b/>
          <w:bCs/>
          <w:u w:val="single"/>
        </w:rPr>
      </w:pPr>
      <w:r w:rsidRPr="004E00A1">
        <w:t>29</w:t>
      </w:r>
      <w:r>
        <w:t xml:space="preserve">. </w:t>
      </w:r>
      <w:r w:rsidRPr="004E00A1">
        <w:rPr>
          <w:b/>
          <w:bCs/>
          <w:u w:val="single"/>
        </w:rPr>
        <w:t xml:space="preserve">The use of this phrase led to the activation of the "official second generation" of the "human flesh search engine." This phrase refers to the Deputy Director of a provincial Public Security </w:t>
      </w:r>
      <w:r w:rsidR="00145030" w:rsidRPr="004E00A1">
        <w:rPr>
          <w:b/>
          <w:bCs/>
          <w:u w:val="single"/>
        </w:rPr>
        <w:t>Bureau. “Piggy</w:t>
      </w:r>
      <w:r w:rsidRPr="004E00A1">
        <w:rPr>
          <w:b/>
          <w:bCs/>
          <w:u w:val="single"/>
        </w:rPr>
        <w:t xml:space="preserve"> Feet Beta" invited Internet users to incorporate this phrase into classical (+)</w:t>
      </w:r>
      <w:r w:rsidRPr="004E00A1">
        <w:rPr>
          <w:b/>
          <w:bCs/>
        </w:rPr>
        <w:t xml:space="preserve"> Chinese poetry. This phrase was shouted after rollerblader Chen Xiaofeng was killed by a black Volkswagen in Baoding. The drunk (*)</w:t>
      </w:r>
      <w:r w:rsidRPr="004E00A1">
        <w:t xml:space="preserve"> driver who shouted this phrase preceded it with "go ahead, sue me if you dare!" For 10 points, give this phrase shouted in 2010 during an incident which sparked discussion of nepotism in the Chinese justice system.</w:t>
      </w:r>
      <w:r>
        <w:br/>
        <w:t>ANSWER:</w:t>
      </w:r>
      <w:r w:rsidRPr="004E00A1">
        <w:t xml:space="preserve"> "</w:t>
      </w:r>
      <w:r w:rsidRPr="004E00A1">
        <w:rPr>
          <w:b/>
          <w:bCs/>
          <w:u w:val="single"/>
        </w:rPr>
        <w:t>My father is Li Gang</w:t>
      </w:r>
      <w:r w:rsidRPr="004E00A1">
        <w:t xml:space="preserve">!" [or </w:t>
      </w:r>
      <w:r w:rsidRPr="004E00A1">
        <w:rPr>
          <w:rFonts w:ascii="MS Gothic" w:eastAsia="MS Gothic" w:hAnsi="MS Gothic" w:cs="MS Gothic" w:hint="eastAsia"/>
          <w:b/>
          <w:bCs/>
          <w:u w:val="single"/>
        </w:rPr>
        <w:t>我爸是李</w:t>
      </w:r>
      <w:r w:rsidRPr="004E00A1">
        <w:rPr>
          <w:rFonts w:ascii="SimSun" w:eastAsia="SimSun" w:hAnsi="SimSun" w:cs="SimSun" w:hint="eastAsia"/>
          <w:b/>
          <w:bCs/>
          <w:u w:val="single"/>
        </w:rPr>
        <w:t>刚</w:t>
      </w:r>
      <w:r w:rsidRPr="004E00A1">
        <w:t xml:space="preserve"> or </w:t>
      </w:r>
      <w:r w:rsidRPr="004E00A1">
        <w:rPr>
          <w:b/>
          <w:bCs/>
          <w:u w:val="single"/>
        </w:rPr>
        <w:t>Wǒ bà shì Lǐ Gāng</w:t>
      </w:r>
      <w:r w:rsidRPr="004E00A1">
        <w:t>] {A good question on a hard current events topic}</w:t>
      </w:r>
    </w:p>
    <w:p w:rsidR="004E00A1" w:rsidRDefault="004E00A1" w:rsidP="004E00A1">
      <w:pPr>
        <w:keepNext/>
        <w:keepLines/>
        <w:spacing w:line="240" w:lineRule="auto"/>
        <w:contextualSpacing/>
        <w:rPr>
          <w:b/>
          <w:bCs/>
          <w:u w:val="single"/>
        </w:rPr>
      </w:pPr>
    </w:p>
    <w:p w:rsidR="004E00A1" w:rsidRDefault="004E00A1" w:rsidP="004E00A1">
      <w:pPr>
        <w:keepNext/>
        <w:keepLines/>
        <w:spacing w:line="240" w:lineRule="auto"/>
        <w:contextualSpacing/>
        <w:rPr>
          <w:b/>
          <w:bCs/>
          <w:u w:val="single"/>
        </w:rPr>
      </w:pPr>
      <w:r w:rsidRPr="004E00A1">
        <w:t>30</w:t>
      </w:r>
      <w:r>
        <w:t xml:space="preserve">. </w:t>
      </w:r>
      <w:r w:rsidRPr="004E00A1">
        <w:rPr>
          <w:b/>
          <w:bCs/>
          <w:u w:val="single"/>
        </w:rPr>
        <w:t xml:space="preserve">In the climax of this crazily racist book, a former passenger of the </w:t>
      </w:r>
      <w:r w:rsidRPr="004E00A1">
        <w:rPr>
          <w:b/>
          <w:bCs/>
          <w:i/>
          <w:iCs/>
          <w:u w:val="single"/>
        </w:rPr>
        <w:t>Caliban</w:t>
      </w:r>
      <w:r w:rsidRPr="004E00A1">
        <w:rPr>
          <w:b/>
          <w:bCs/>
          <w:u w:val="single"/>
        </w:rPr>
        <w:t xml:space="preserve"> kills herself with a dagger to avoid being raped. This book’s plot follows an Irish sailor who meets a missionary girl in the (+)</w:t>
      </w:r>
      <w:r w:rsidRPr="004E00A1">
        <w:rPr>
          <w:b/>
          <w:bCs/>
        </w:rPr>
        <w:t xml:space="preserve"> South Pacific and protects her from the dastardly Japanese Spaniard Juan Mardo while competing for her hand with Douglas Steele. Courtenay Ross and Billy Duncan’s doomed romance forms the outline of this book about the dangers of interracial society. This book was written by a 15-year-old as a present to Henry Love Angel, whose son had it published in 1996. For 10 points, name this novel that is not (*)</w:t>
      </w:r>
      <w:r w:rsidRPr="004E00A1">
        <w:t xml:space="preserve"> </w:t>
      </w:r>
      <w:r w:rsidRPr="004E00A1">
        <w:rPr>
          <w:i/>
          <w:iCs/>
        </w:rPr>
        <w:t>Gone With the Wind</w:t>
      </w:r>
      <w:r w:rsidRPr="004E00A1">
        <w:t>, by Margaret Mitchell.</w:t>
      </w:r>
      <w:r>
        <w:br/>
        <w:t>ANSWER:</w:t>
      </w:r>
      <w:r w:rsidRPr="004E00A1">
        <w:t xml:space="preserve"> </w:t>
      </w:r>
      <w:r w:rsidRPr="004E00A1">
        <w:rPr>
          <w:b/>
          <w:bCs/>
          <w:i/>
          <w:iCs/>
          <w:u w:val="single"/>
        </w:rPr>
        <w:t>Lost Laysen</w:t>
      </w:r>
      <w:r w:rsidRPr="004E00A1">
        <w:t xml:space="preserve"> {A question on the second-most famous creative work by someone who is only famous for one thing}</w:t>
      </w:r>
    </w:p>
    <w:p w:rsidR="004E00A1" w:rsidRDefault="004E00A1" w:rsidP="004E00A1">
      <w:pPr>
        <w:keepNext/>
        <w:keepLines/>
        <w:spacing w:line="240" w:lineRule="auto"/>
        <w:contextualSpacing/>
        <w:rPr>
          <w:b/>
          <w:bCs/>
          <w:u w:val="single"/>
        </w:rPr>
      </w:pPr>
    </w:p>
    <w:p w:rsidR="004E00A1" w:rsidRDefault="004E00A1" w:rsidP="004E00A1">
      <w:pPr>
        <w:keepNext/>
        <w:keepLines/>
        <w:spacing w:line="240" w:lineRule="auto"/>
        <w:contextualSpacing/>
      </w:pPr>
      <w:r w:rsidRPr="004E00A1">
        <w:t xml:space="preserve"> </w:t>
      </w:r>
    </w:p>
    <w:p w:rsidR="004E00A1" w:rsidRDefault="004E00A1" w:rsidP="004E00A1">
      <w:pPr>
        <w:keepNext/>
        <w:keepLines/>
        <w:spacing w:line="240" w:lineRule="auto"/>
        <w:contextualSpacing/>
      </w:pPr>
    </w:p>
    <w:p w:rsidR="00445317" w:rsidRPr="004E00A1" w:rsidRDefault="00445317" w:rsidP="004E00A1">
      <w:pPr>
        <w:keepNext/>
        <w:keepLines/>
        <w:spacing w:line="240" w:lineRule="auto"/>
        <w:contextualSpacing/>
      </w:pPr>
    </w:p>
    <w:sectPr w:rsidR="00445317" w:rsidRPr="004E0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7E9"/>
    <w:rsid w:val="00103439"/>
    <w:rsid w:val="00132EB7"/>
    <w:rsid w:val="00145030"/>
    <w:rsid w:val="00157363"/>
    <w:rsid w:val="00194932"/>
    <w:rsid w:val="00197B93"/>
    <w:rsid w:val="002115C4"/>
    <w:rsid w:val="002B1AE3"/>
    <w:rsid w:val="002B55B8"/>
    <w:rsid w:val="002C34D2"/>
    <w:rsid w:val="002C452A"/>
    <w:rsid w:val="0031759A"/>
    <w:rsid w:val="0032218A"/>
    <w:rsid w:val="00376586"/>
    <w:rsid w:val="003E6491"/>
    <w:rsid w:val="00403EC5"/>
    <w:rsid w:val="00415479"/>
    <w:rsid w:val="00430FFB"/>
    <w:rsid w:val="00445317"/>
    <w:rsid w:val="0046187F"/>
    <w:rsid w:val="00487001"/>
    <w:rsid w:val="00497C5E"/>
    <w:rsid w:val="004A1C2C"/>
    <w:rsid w:val="004E00A1"/>
    <w:rsid w:val="00500E7D"/>
    <w:rsid w:val="00503331"/>
    <w:rsid w:val="005310F2"/>
    <w:rsid w:val="00533685"/>
    <w:rsid w:val="00576E7B"/>
    <w:rsid w:val="005944E9"/>
    <w:rsid w:val="005E1A44"/>
    <w:rsid w:val="006044FD"/>
    <w:rsid w:val="006537E9"/>
    <w:rsid w:val="00655EE6"/>
    <w:rsid w:val="00665B42"/>
    <w:rsid w:val="00667CCE"/>
    <w:rsid w:val="00676FFA"/>
    <w:rsid w:val="006E534F"/>
    <w:rsid w:val="006F0D92"/>
    <w:rsid w:val="00702007"/>
    <w:rsid w:val="00702204"/>
    <w:rsid w:val="00704B30"/>
    <w:rsid w:val="007077F6"/>
    <w:rsid w:val="007105B4"/>
    <w:rsid w:val="007214A7"/>
    <w:rsid w:val="007400AC"/>
    <w:rsid w:val="007731D5"/>
    <w:rsid w:val="007B2CF0"/>
    <w:rsid w:val="007B7415"/>
    <w:rsid w:val="007D0CC0"/>
    <w:rsid w:val="007D1FE7"/>
    <w:rsid w:val="00853CF0"/>
    <w:rsid w:val="0086661A"/>
    <w:rsid w:val="008B2EF8"/>
    <w:rsid w:val="008D3095"/>
    <w:rsid w:val="009D1C9B"/>
    <w:rsid w:val="009D4DB7"/>
    <w:rsid w:val="00A3075A"/>
    <w:rsid w:val="00A36484"/>
    <w:rsid w:val="00A45D51"/>
    <w:rsid w:val="00A528AF"/>
    <w:rsid w:val="00AA0FDA"/>
    <w:rsid w:val="00AE4B8C"/>
    <w:rsid w:val="00AF199F"/>
    <w:rsid w:val="00B411C5"/>
    <w:rsid w:val="00B8521D"/>
    <w:rsid w:val="00BB6A84"/>
    <w:rsid w:val="00C059F3"/>
    <w:rsid w:val="00C36744"/>
    <w:rsid w:val="00C52CE7"/>
    <w:rsid w:val="00DC3687"/>
    <w:rsid w:val="00DE12B2"/>
    <w:rsid w:val="00DF483B"/>
    <w:rsid w:val="00E02A36"/>
    <w:rsid w:val="00E040ED"/>
    <w:rsid w:val="00E318B0"/>
    <w:rsid w:val="00E811E9"/>
    <w:rsid w:val="00F3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1FCC0D-F100-4592-9DBB-7D66A1B5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7F6"/>
    <w:rPr>
      <w:color w:val="0000FF" w:themeColor="hyperlink"/>
      <w:u w:val="single"/>
    </w:rPr>
  </w:style>
  <w:style w:type="table" w:styleId="TableGrid">
    <w:name w:val="Table Grid"/>
    <w:basedOn w:val="TableNormal"/>
    <w:uiPriority w:val="59"/>
    <w:rsid w:val="004E0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8355">
      <w:bodyDiv w:val="1"/>
      <w:marLeft w:val="0"/>
      <w:marRight w:val="0"/>
      <w:marTop w:val="0"/>
      <w:marBottom w:val="0"/>
      <w:divBdr>
        <w:top w:val="none" w:sz="0" w:space="0" w:color="auto"/>
        <w:left w:val="none" w:sz="0" w:space="0" w:color="auto"/>
        <w:bottom w:val="none" w:sz="0" w:space="0" w:color="auto"/>
        <w:right w:val="none" w:sz="0" w:space="0" w:color="auto"/>
      </w:divBdr>
    </w:div>
    <w:div w:id="484782037">
      <w:bodyDiv w:val="1"/>
      <w:marLeft w:val="0"/>
      <w:marRight w:val="0"/>
      <w:marTop w:val="0"/>
      <w:marBottom w:val="0"/>
      <w:divBdr>
        <w:top w:val="none" w:sz="0" w:space="0" w:color="auto"/>
        <w:left w:val="none" w:sz="0" w:space="0" w:color="auto"/>
        <w:bottom w:val="none" w:sz="0" w:space="0" w:color="auto"/>
        <w:right w:val="none" w:sz="0" w:space="0" w:color="auto"/>
      </w:divBdr>
    </w:div>
    <w:div w:id="620771497">
      <w:bodyDiv w:val="1"/>
      <w:marLeft w:val="0"/>
      <w:marRight w:val="0"/>
      <w:marTop w:val="0"/>
      <w:marBottom w:val="0"/>
      <w:divBdr>
        <w:top w:val="none" w:sz="0" w:space="0" w:color="auto"/>
        <w:left w:val="none" w:sz="0" w:space="0" w:color="auto"/>
        <w:bottom w:val="none" w:sz="0" w:space="0" w:color="auto"/>
        <w:right w:val="none" w:sz="0" w:space="0" w:color="auto"/>
      </w:divBdr>
    </w:div>
    <w:div w:id="1032460770">
      <w:bodyDiv w:val="1"/>
      <w:marLeft w:val="0"/>
      <w:marRight w:val="0"/>
      <w:marTop w:val="0"/>
      <w:marBottom w:val="0"/>
      <w:divBdr>
        <w:top w:val="none" w:sz="0" w:space="0" w:color="auto"/>
        <w:left w:val="none" w:sz="0" w:space="0" w:color="auto"/>
        <w:bottom w:val="none" w:sz="0" w:space="0" w:color="auto"/>
        <w:right w:val="none" w:sz="0" w:space="0" w:color="auto"/>
      </w:divBdr>
    </w:div>
    <w:div w:id="213879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3770</Words>
  <Characters>21493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Weiner</dc:creator>
  <cp:lastModifiedBy>Fred Morlan</cp:lastModifiedBy>
  <cp:revision>2</cp:revision>
  <dcterms:created xsi:type="dcterms:W3CDTF">2018-04-26T14:45:00Z</dcterms:created>
  <dcterms:modified xsi:type="dcterms:W3CDTF">2018-04-26T14:45:00Z</dcterms:modified>
</cp:coreProperties>
</file>